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75765" w14:textId="77777777" w:rsidR="00F34459" w:rsidRPr="00F34459" w:rsidRDefault="00F34459" w:rsidP="00F34459">
      <w:pPr>
        <w:autoSpaceDE w:val="0"/>
        <w:autoSpaceDN w:val="0"/>
        <w:adjustRightInd w:val="0"/>
        <w:jc w:val="center"/>
        <w:rPr>
          <w:rFonts w:ascii="ＭＳ Ｐ明朝" w:eastAsia="ＭＳ Ｐ明朝" w:hAnsi="ＭＳ Ｐ明朝" w:cs="MS-Mincho"/>
          <w:kern w:val="0"/>
          <w:sz w:val="36"/>
          <w:szCs w:val="36"/>
        </w:rPr>
      </w:pPr>
      <w:r w:rsidRPr="00F34459">
        <w:rPr>
          <w:rFonts w:ascii="ＭＳ Ｐ明朝" w:eastAsia="ＭＳ Ｐ明朝" w:hAnsi="ＭＳ Ｐ明朝" w:cs="MS-Mincho" w:hint="eastAsia"/>
          <w:kern w:val="0"/>
          <w:sz w:val="36"/>
          <w:szCs w:val="36"/>
        </w:rPr>
        <w:t>仕</w:t>
      </w:r>
      <w:r w:rsidRPr="00F34459">
        <w:rPr>
          <w:rFonts w:ascii="ＭＳ Ｐ明朝" w:eastAsia="ＭＳ Ｐ明朝" w:hAnsi="ＭＳ Ｐ明朝" w:cs="MS-Mincho"/>
          <w:kern w:val="0"/>
          <w:sz w:val="36"/>
          <w:szCs w:val="36"/>
        </w:rPr>
        <w:t xml:space="preserve"> </w:t>
      </w:r>
      <w:r w:rsidRPr="00F34459">
        <w:rPr>
          <w:rFonts w:ascii="ＭＳ Ｐ明朝" w:eastAsia="ＭＳ Ｐ明朝" w:hAnsi="ＭＳ Ｐ明朝" w:cs="MS-Mincho" w:hint="eastAsia"/>
          <w:kern w:val="0"/>
          <w:sz w:val="36"/>
          <w:szCs w:val="36"/>
        </w:rPr>
        <w:t>様</w:t>
      </w:r>
      <w:r w:rsidRPr="00F34459">
        <w:rPr>
          <w:rFonts w:ascii="ＭＳ Ｐ明朝" w:eastAsia="ＭＳ Ｐ明朝" w:hAnsi="ＭＳ Ｐ明朝" w:cs="MS-Mincho"/>
          <w:kern w:val="0"/>
          <w:sz w:val="36"/>
          <w:szCs w:val="36"/>
        </w:rPr>
        <w:t xml:space="preserve"> </w:t>
      </w:r>
      <w:r w:rsidRPr="00F34459">
        <w:rPr>
          <w:rFonts w:ascii="ＭＳ Ｐ明朝" w:eastAsia="ＭＳ Ｐ明朝" w:hAnsi="ＭＳ Ｐ明朝" w:cs="MS-Mincho" w:hint="eastAsia"/>
          <w:kern w:val="0"/>
          <w:sz w:val="36"/>
          <w:szCs w:val="36"/>
        </w:rPr>
        <w:t>書</w:t>
      </w:r>
    </w:p>
    <w:p w14:paraId="6E1AD696" w14:textId="77777777" w:rsidR="00F34459" w:rsidRPr="00F34459" w:rsidRDefault="00F34459" w:rsidP="00F34459">
      <w:pPr>
        <w:autoSpaceDE w:val="0"/>
        <w:autoSpaceDN w:val="0"/>
        <w:adjustRightInd w:val="0"/>
        <w:rPr>
          <w:rFonts w:ascii="ＭＳ Ｐ明朝" w:eastAsia="ＭＳ Ｐ明朝" w:hAnsi="ＭＳ Ｐ明朝" w:cs="MS-Mincho"/>
          <w:kern w:val="0"/>
          <w:sz w:val="24"/>
          <w:szCs w:val="24"/>
        </w:rPr>
      </w:pPr>
      <w:r w:rsidRPr="00F34459">
        <w:rPr>
          <w:rFonts w:ascii="ＭＳ Ｐ明朝" w:eastAsia="ＭＳ Ｐ明朝" w:hAnsi="ＭＳ Ｐ明朝" w:cs="MS-Mincho" w:hint="eastAsia"/>
          <w:kern w:val="0"/>
          <w:sz w:val="24"/>
          <w:szCs w:val="24"/>
        </w:rPr>
        <w:t>１</w:t>
      </w:r>
      <w:r w:rsidRPr="00F34459">
        <w:rPr>
          <w:rFonts w:ascii="ＭＳ Ｐ明朝" w:eastAsia="ＭＳ Ｐ明朝" w:hAnsi="ＭＳ Ｐ明朝" w:cs="MS-Mincho"/>
          <w:kern w:val="0"/>
          <w:sz w:val="24"/>
          <w:szCs w:val="24"/>
        </w:rPr>
        <w:t xml:space="preserve"> </w:t>
      </w:r>
      <w:r w:rsidRPr="00F34459">
        <w:rPr>
          <w:rFonts w:ascii="ＭＳ Ｐ明朝" w:eastAsia="ＭＳ Ｐ明朝" w:hAnsi="ＭＳ Ｐ明朝" w:cs="MS-Mincho" w:hint="eastAsia"/>
          <w:kern w:val="0"/>
          <w:sz w:val="24"/>
          <w:szCs w:val="24"/>
        </w:rPr>
        <w:t>業務名</w:t>
      </w:r>
    </w:p>
    <w:p w14:paraId="1C88E7B0" w14:textId="3CAA14DB" w:rsidR="00F34459" w:rsidRPr="00F34459" w:rsidRDefault="00DF7C97" w:rsidP="00F34459">
      <w:pPr>
        <w:autoSpaceDE w:val="0"/>
        <w:autoSpaceDN w:val="0"/>
        <w:adjustRightInd w:val="0"/>
        <w:ind w:firstLine="840"/>
        <w:jc w:val="left"/>
        <w:rPr>
          <w:rFonts w:ascii="ＭＳ Ｐ明朝" w:eastAsia="ＭＳ Ｐ明朝" w:hAnsi="ＭＳ Ｐ明朝" w:cs="MS-Mincho"/>
          <w:kern w:val="0"/>
          <w:sz w:val="24"/>
          <w:szCs w:val="24"/>
        </w:rPr>
      </w:pPr>
      <w:r>
        <w:rPr>
          <w:rFonts w:ascii="ＭＳ Ｐ明朝" w:eastAsia="ＭＳ Ｐ明朝" w:hAnsi="ＭＳ Ｐ明朝" w:cs="MS-Mincho" w:hint="eastAsia"/>
          <w:kern w:val="0"/>
          <w:sz w:val="24"/>
          <w:szCs w:val="24"/>
        </w:rPr>
        <w:t>教育農場用</w:t>
      </w:r>
      <w:r w:rsidR="00F34459" w:rsidRPr="00F34459">
        <w:rPr>
          <w:rFonts w:ascii="ＭＳ Ｐ明朝" w:eastAsia="ＭＳ Ｐ明朝" w:hAnsi="ＭＳ Ｐ明朝" w:cs="MS-Mincho" w:hint="eastAsia"/>
          <w:kern w:val="0"/>
          <w:sz w:val="24"/>
          <w:szCs w:val="24"/>
        </w:rPr>
        <w:t>無線ＬＡＮ</w:t>
      </w:r>
      <w:r>
        <w:rPr>
          <w:rFonts w:ascii="ＭＳ Ｐ明朝" w:eastAsia="ＭＳ Ｐ明朝" w:hAnsi="ＭＳ Ｐ明朝" w:cs="MS-Mincho" w:hint="eastAsia"/>
          <w:kern w:val="0"/>
          <w:sz w:val="24"/>
          <w:szCs w:val="24"/>
        </w:rPr>
        <w:t>導入設置、</w:t>
      </w:r>
      <w:r w:rsidR="00F34459" w:rsidRPr="00F34459">
        <w:rPr>
          <w:rFonts w:ascii="ＭＳ Ｐ明朝" w:eastAsia="ＭＳ Ｐ明朝" w:hAnsi="ＭＳ Ｐ明朝" w:cs="MS-Mincho" w:hint="eastAsia"/>
          <w:kern w:val="0"/>
          <w:sz w:val="24"/>
          <w:szCs w:val="24"/>
        </w:rPr>
        <w:t>環境構築業務</w:t>
      </w:r>
    </w:p>
    <w:p w14:paraId="0CC6E63E" w14:textId="77777777" w:rsidR="00F34459" w:rsidRPr="00DF7C97" w:rsidRDefault="00F34459" w:rsidP="00F34459">
      <w:pPr>
        <w:autoSpaceDE w:val="0"/>
        <w:autoSpaceDN w:val="0"/>
        <w:adjustRightInd w:val="0"/>
        <w:ind w:left="840" w:firstLineChars="100" w:firstLine="240"/>
        <w:jc w:val="left"/>
        <w:rPr>
          <w:rFonts w:ascii="ＭＳ Ｐ明朝" w:eastAsia="ＭＳ Ｐ明朝" w:hAnsi="ＭＳ Ｐ明朝" w:cs="MS-Mincho"/>
          <w:kern w:val="0"/>
          <w:sz w:val="24"/>
          <w:szCs w:val="24"/>
        </w:rPr>
      </w:pPr>
    </w:p>
    <w:p w14:paraId="4B2D084E" w14:textId="77777777" w:rsidR="00F34459" w:rsidRPr="00F34459" w:rsidRDefault="00F34459" w:rsidP="00F34459">
      <w:pPr>
        <w:autoSpaceDE w:val="0"/>
        <w:autoSpaceDN w:val="0"/>
        <w:adjustRightInd w:val="0"/>
        <w:jc w:val="left"/>
        <w:rPr>
          <w:rFonts w:ascii="ＭＳ Ｐ明朝" w:eastAsia="ＭＳ Ｐ明朝" w:hAnsi="ＭＳ Ｐ明朝" w:cs="MS-Mincho"/>
          <w:kern w:val="0"/>
          <w:sz w:val="24"/>
          <w:szCs w:val="24"/>
        </w:rPr>
      </w:pPr>
      <w:r w:rsidRPr="00F34459">
        <w:rPr>
          <w:rFonts w:ascii="ＭＳ Ｐ明朝" w:eastAsia="ＭＳ Ｐ明朝" w:hAnsi="ＭＳ Ｐ明朝" w:cs="MS-Mincho" w:hint="eastAsia"/>
          <w:kern w:val="0"/>
          <w:sz w:val="24"/>
          <w:szCs w:val="24"/>
        </w:rPr>
        <w:t>２</w:t>
      </w:r>
      <w:r w:rsidRPr="00F34459">
        <w:rPr>
          <w:rFonts w:ascii="ＭＳ Ｐ明朝" w:eastAsia="ＭＳ Ｐ明朝" w:hAnsi="ＭＳ Ｐ明朝" w:cs="MS-Mincho"/>
          <w:kern w:val="0"/>
          <w:sz w:val="24"/>
          <w:szCs w:val="24"/>
        </w:rPr>
        <w:t xml:space="preserve"> </w:t>
      </w:r>
      <w:r w:rsidRPr="00F34459">
        <w:rPr>
          <w:rFonts w:ascii="ＭＳ Ｐ明朝" w:eastAsia="ＭＳ Ｐ明朝" w:hAnsi="ＭＳ Ｐ明朝" w:cs="MS-Mincho" w:hint="eastAsia"/>
          <w:kern w:val="0"/>
          <w:sz w:val="24"/>
          <w:szCs w:val="24"/>
        </w:rPr>
        <w:t>委託者（担当課）</w:t>
      </w:r>
    </w:p>
    <w:p w14:paraId="16DC6B43" w14:textId="6E360C8E" w:rsidR="00F34459" w:rsidRPr="00DA303D" w:rsidRDefault="00F34459" w:rsidP="00F34459">
      <w:pPr>
        <w:autoSpaceDE w:val="0"/>
        <w:autoSpaceDN w:val="0"/>
        <w:adjustRightInd w:val="0"/>
        <w:ind w:firstLine="840"/>
        <w:jc w:val="left"/>
        <w:rPr>
          <w:rFonts w:ascii="ＭＳ Ｐ明朝" w:eastAsia="ＭＳ Ｐ明朝" w:hAnsi="ＭＳ Ｐ明朝" w:cs="MS-Mincho"/>
          <w:color w:val="FF0000"/>
          <w:kern w:val="0"/>
          <w:sz w:val="24"/>
          <w:szCs w:val="24"/>
        </w:rPr>
      </w:pPr>
      <w:r w:rsidRPr="00F34459">
        <w:rPr>
          <w:rFonts w:ascii="ＭＳ Ｐ明朝" w:eastAsia="ＭＳ Ｐ明朝" w:hAnsi="ＭＳ Ｐ明朝" w:cs="MS-Mincho" w:hint="eastAsia"/>
          <w:kern w:val="0"/>
          <w:sz w:val="24"/>
          <w:szCs w:val="24"/>
        </w:rPr>
        <w:t>学校法人八紘学園　北海道農業専門学校</w:t>
      </w:r>
    </w:p>
    <w:p w14:paraId="5595677B" w14:textId="77777777" w:rsidR="00F34459" w:rsidRPr="00F34459" w:rsidRDefault="00F34459" w:rsidP="00F34459">
      <w:pPr>
        <w:autoSpaceDE w:val="0"/>
        <w:autoSpaceDN w:val="0"/>
        <w:adjustRightInd w:val="0"/>
        <w:ind w:firstLine="840"/>
        <w:jc w:val="left"/>
        <w:rPr>
          <w:rFonts w:ascii="ＭＳ Ｐ明朝" w:eastAsia="ＭＳ Ｐ明朝" w:hAnsi="ＭＳ Ｐ明朝" w:cs="MS-Mincho"/>
          <w:kern w:val="0"/>
          <w:sz w:val="24"/>
          <w:szCs w:val="24"/>
        </w:rPr>
      </w:pPr>
      <w:r w:rsidRPr="00F34459">
        <w:rPr>
          <w:rFonts w:ascii="ＭＳ Ｐ明朝" w:eastAsia="ＭＳ Ｐ明朝" w:hAnsi="ＭＳ Ｐ明朝" w:cs="MS-Mincho" w:hint="eastAsia"/>
          <w:kern w:val="0"/>
          <w:sz w:val="24"/>
          <w:szCs w:val="24"/>
        </w:rPr>
        <w:t>北海道札幌市豊平区月寒東2条14丁目1-34</w:t>
      </w:r>
    </w:p>
    <w:p w14:paraId="761EC3F7" w14:textId="77777777" w:rsidR="00F34459" w:rsidRPr="00F34459" w:rsidRDefault="00F34459" w:rsidP="00F34459">
      <w:pPr>
        <w:autoSpaceDE w:val="0"/>
        <w:autoSpaceDN w:val="0"/>
        <w:adjustRightInd w:val="0"/>
        <w:ind w:firstLine="840"/>
        <w:jc w:val="left"/>
        <w:rPr>
          <w:rFonts w:ascii="ＭＳ Ｐ明朝" w:eastAsia="ＭＳ Ｐ明朝" w:hAnsi="ＭＳ Ｐ明朝" w:cs="MS-Mincho"/>
          <w:kern w:val="0"/>
          <w:sz w:val="24"/>
          <w:szCs w:val="24"/>
        </w:rPr>
      </w:pPr>
    </w:p>
    <w:p w14:paraId="779BB5F1" w14:textId="77777777" w:rsidR="00F34459" w:rsidRPr="00F34459" w:rsidRDefault="00F34459" w:rsidP="00F34459">
      <w:pPr>
        <w:autoSpaceDE w:val="0"/>
        <w:autoSpaceDN w:val="0"/>
        <w:adjustRightInd w:val="0"/>
        <w:jc w:val="left"/>
        <w:rPr>
          <w:rFonts w:ascii="ＭＳ Ｐ明朝" w:eastAsia="ＭＳ Ｐ明朝" w:hAnsi="ＭＳ Ｐ明朝" w:cs="MS-Mincho"/>
          <w:kern w:val="0"/>
          <w:sz w:val="24"/>
          <w:szCs w:val="24"/>
        </w:rPr>
      </w:pPr>
      <w:r w:rsidRPr="00F34459">
        <w:rPr>
          <w:rFonts w:ascii="ＭＳ Ｐ明朝" w:eastAsia="ＭＳ Ｐ明朝" w:hAnsi="ＭＳ Ｐ明朝" w:cs="MS-Mincho" w:hint="eastAsia"/>
          <w:kern w:val="0"/>
          <w:sz w:val="24"/>
          <w:szCs w:val="24"/>
        </w:rPr>
        <w:t>３</w:t>
      </w:r>
      <w:r w:rsidRPr="00F34459">
        <w:rPr>
          <w:rFonts w:ascii="ＭＳ Ｐ明朝" w:eastAsia="ＭＳ Ｐ明朝" w:hAnsi="ＭＳ Ｐ明朝" w:cs="MS-Mincho"/>
          <w:kern w:val="0"/>
          <w:sz w:val="24"/>
          <w:szCs w:val="24"/>
        </w:rPr>
        <w:t xml:space="preserve"> </w:t>
      </w:r>
      <w:r w:rsidRPr="00F34459">
        <w:rPr>
          <w:rFonts w:ascii="ＭＳ Ｐ明朝" w:eastAsia="ＭＳ Ｐ明朝" w:hAnsi="ＭＳ Ｐ明朝" w:cs="MS-Mincho" w:hint="eastAsia"/>
          <w:kern w:val="0"/>
          <w:sz w:val="24"/>
          <w:szCs w:val="24"/>
        </w:rPr>
        <w:t>業務の目的</w:t>
      </w:r>
    </w:p>
    <w:p w14:paraId="35C2F6E3" w14:textId="43EE6403" w:rsidR="00F34459" w:rsidRDefault="002A02C5" w:rsidP="00E51E41">
      <w:pPr>
        <w:autoSpaceDE w:val="0"/>
        <w:autoSpaceDN w:val="0"/>
        <w:adjustRightInd w:val="0"/>
        <w:ind w:leftChars="100" w:left="210"/>
        <w:jc w:val="left"/>
        <w:rPr>
          <w:rFonts w:ascii="ＭＳ Ｐ明朝" w:eastAsia="ＭＳ Ｐ明朝" w:hAnsi="ＭＳ Ｐ明朝" w:cs="MS-Mincho"/>
          <w:kern w:val="0"/>
          <w:sz w:val="24"/>
          <w:szCs w:val="24"/>
        </w:rPr>
      </w:pPr>
      <w:r>
        <w:rPr>
          <w:rFonts w:ascii="ＭＳ Ｐ明朝" w:eastAsia="ＭＳ Ｐ明朝" w:hAnsi="ＭＳ Ｐ明朝" w:cs="MS-Mincho" w:hint="eastAsia"/>
          <w:kern w:val="0"/>
          <w:sz w:val="24"/>
          <w:szCs w:val="24"/>
        </w:rPr>
        <w:t>教育農場内での活用を目途とした無線ＬＡＮ環境を整備し、本校授業科目「農場</w:t>
      </w:r>
      <w:r w:rsidR="00C531C0">
        <w:rPr>
          <w:rFonts w:ascii="ＭＳ Ｐ明朝" w:eastAsia="ＭＳ Ｐ明朝" w:hAnsi="ＭＳ Ｐ明朝" w:cs="MS-Mincho" w:hint="eastAsia"/>
          <w:kern w:val="0"/>
          <w:sz w:val="24"/>
          <w:szCs w:val="24"/>
        </w:rPr>
        <w:t>畜舎</w:t>
      </w:r>
      <w:r>
        <w:rPr>
          <w:rFonts w:ascii="ＭＳ Ｐ明朝" w:eastAsia="ＭＳ Ｐ明朝" w:hAnsi="ＭＳ Ｐ明朝" w:cs="MS-Mincho" w:hint="eastAsia"/>
          <w:kern w:val="0"/>
          <w:sz w:val="24"/>
          <w:szCs w:val="24"/>
        </w:rPr>
        <w:t>管理実習」等での学生指導、家畜飼育管理および作物生産等の理解、技能習熟が進む</w:t>
      </w:r>
      <w:r w:rsidR="00061555">
        <w:rPr>
          <w:rFonts w:ascii="ＭＳ Ｐ明朝" w:eastAsia="ＭＳ Ｐ明朝" w:hAnsi="ＭＳ Ｐ明朝" w:cs="MS-Mincho" w:hint="eastAsia"/>
          <w:kern w:val="0"/>
          <w:sz w:val="24"/>
          <w:szCs w:val="24"/>
        </w:rPr>
        <w:t>ようにしていく。その為に</w:t>
      </w:r>
      <w:r w:rsidRPr="00081823">
        <w:rPr>
          <w:rFonts w:ascii="ＭＳ Ｐ明朝" w:eastAsia="ＭＳ Ｐ明朝" w:hAnsi="ＭＳ Ｐ明朝" w:cs="MS-Mincho" w:hint="eastAsia"/>
          <w:kern w:val="0"/>
          <w:sz w:val="24"/>
          <w:szCs w:val="24"/>
        </w:rPr>
        <w:t>インターネットアクセス、カメラ監視、IoTセンサーデータ収集</w:t>
      </w:r>
      <w:r>
        <w:rPr>
          <w:rFonts w:ascii="ＭＳ Ｐ明朝" w:eastAsia="ＭＳ Ｐ明朝" w:hAnsi="ＭＳ Ｐ明朝" w:cs="MS-Mincho" w:hint="eastAsia"/>
          <w:kern w:val="0"/>
          <w:sz w:val="24"/>
          <w:szCs w:val="24"/>
        </w:rPr>
        <w:t>等に活用できる</w:t>
      </w:r>
      <w:r w:rsidR="00F34459">
        <w:rPr>
          <w:rFonts w:ascii="ＭＳ Ｐ明朝" w:eastAsia="ＭＳ Ｐ明朝" w:hAnsi="ＭＳ Ｐ明朝" w:cs="MS-Mincho" w:hint="eastAsia"/>
          <w:kern w:val="0"/>
          <w:sz w:val="24"/>
          <w:szCs w:val="24"/>
        </w:rPr>
        <w:t>様々なコンテンツや情報について円滑にアクセスする事が可能な環境を整備する。</w:t>
      </w:r>
    </w:p>
    <w:p w14:paraId="2EECEDC2" w14:textId="0937CDD5" w:rsidR="00F34459" w:rsidRPr="00E51E41" w:rsidRDefault="00E51E41" w:rsidP="00F34459">
      <w:pPr>
        <w:autoSpaceDE w:val="0"/>
        <w:autoSpaceDN w:val="0"/>
        <w:adjustRightInd w:val="0"/>
        <w:ind w:firstLineChars="100" w:firstLine="240"/>
        <w:jc w:val="left"/>
        <w:rPr>
          <w:rFonts w:ascii="ＭＳ Ｐ明朝" w:eastAsia="ＭＳ Ｐ明朝" w:hAnsi="ＭＳ Ｐ明朝" w:cs="MS-Mincho"/>
          <w:kern w:val="0"/>
          <w:sz w:val="24"/>
          <w:szCs w:val="24"/>
        </w:rPr>
      </w:pPr>
      <w:r>
        <w:rPr>
          <w:rFonts w:ascii="ＭＳ Ｐ明朝" w:eastAsia="ＭＳ Ｐ明朝" w:hAnsi="ＭＳ Ｐ明朝" w:cs="MS-Mincho"/>
          <w:kern w:val="0"/>
          <w:sz w:val="24"/>
          <w:szCs w:val="24"/>
        </w:rPr>
        <w:t xml:space="preserve">　</w:t>
      </w:r>
    </w:p>
    <w:p w14:paraId="60B97881" w14:textId="77777777" w:rsidR="00F34459" w:rsidRPr="00F34459" w:rsidRDefault="00F34459" w:rsidP="00F34459">
      <w:pPr>
        <w:autoSpaceDE w:val="0"/>
        <w:autoSpaceDN w:val="0"/>
        <w:adjustRightInd w:val="0"/>
        <w:jc w:val="left"/>
        <w:rPr>
          <w:rFonts w:ascii="ＭＳ Ｐ明朝" w:eastAsia="ＭＳ Ｐ明朝" w:hAnsi="ＭＳ Ｐ明朝" w:cs="MS-Mincho"/>
          <w:kern w:val="0"/>
          <w:sz w:val="24"/>
          <w:szCs w:val="24"/>
        </w:rPr>
      </w:pPr>
      <w:r w:rsidRPr="00F34459">
        <w:rPr>
          <w:rFonts w:ascii="ＭＳ Ｐ明朝" w:eastAsia="ＭＳ Ｐ明朝" w:hAnsi="ＭＳ Ｐ明朝" w:cs="MS-Mincho" w:hint="eastAsia"/>
          <w:kern w:val="0"/>
          <w:sz w:val="24"/>
          <w:szCs w:val="24"/>
        </w:rPr>
        <w:t>４</w:t>
      </w:r>
      <w:r w:rsidRPr="00F34459">
        <w:rPr>
          <w:rFonts w:ascii="ＭＳ Ｐ明朝" w:eastAsia="ＭＳ Ｐ明朝" w:hAnsi="ＭＳ Ｐ明朝" w:cs="MS-Mincho"/>
          <w:kern w:val="0"/>
          <w:sz w:val="24"/>
          <w:szCs w:val="24"/>
        </w:rPr>
        <w:t xml:space="preserve"> </w:t>
      </w:r>
      <w:r w:rsidRPr="00F34459">
        <w:rPr>
          <w:rFonts w:ascii="ＭＳ Ｐ明朝" w:eastAsia="ＭＳ Ｐ明朝" w:hAnsi="ＭＳ Ｐ明朝" w:cs="MS-Mincho" w:hint="eastAsia"/>
          <w:kern w:val="0"/>
          <w:sz w:val="24"/>
          <w:szCs w:val="24"/>
        </w:rPr>
        <w:t>契約期間</w:t>
      </w:r>
    </w:p>
    <w:p w14:paraId="4650E4E6" w14:textId="7CCA16C4" w:rsidR="00F34459" w:rsidRPr="00DF7C97" w:rsidRDefault="00F34459" w:rsidP="00F34459">
      <w:pPr>
        <w:autoSpaceDE w:val="0"/>
        <w:autoSpaceDN w:val="0"/>
        <w:adjustRightInd w:val="0"/>
        <w:ind w:firstLine="840"/>
        <w:jc w:val="left"/>
        <w:rPr>
          <w:rFonts w:ascii="ＭＳ Ｐ明朝" w:eastAsia="ＭＳ Ｐ明朝" w:hAnsi="ＭＳ Ｐ明朝" w:cs="MS-Mincho"/>
          <w:kern w:val="0"/>
          <w:sz w:val="24"/>
          <w:szCs w:val="24"/>
        </w:rPr>
      </w:pPr>
      <w:r w:rsidRPr="00DF7C97">
        <w:rPr>
          <w:rFonts w:ascii="ＭＳ Ｐ明朝" w:eastAsia="ＭＳ Ｐ明朝" w:hAnsi="ＭＳ Ｐ明朝" w:cs="MS-Mincho" w:hint="eastAsia"/>
          <w:kern w:val="0"/>
          <w:sz w:val="24"/>
          <w:szCs w:val="24"/>
        </w:rPr>
        <w:t>契約日から令和</w:t>
      </w:r>
      <w:r w:rsidR="00C159AF" w:rsidRPr="00DF7C97">
        <w:rPr>
          <w:rFonts w:ascii="ＭＳ Ｐ明朝" w:eastAsia="ＭＳ Ｐ明朝" w:hAnsi="ＭＳ Ｐ明朝" w:cs="MS-Mincho" w:hint="eastAsia"/>
          <w:kern w:val="0"/>
          <w:sz w:val="24"/>
          <w:szCs w:val="24"/>
        </w:rPr>
        <w:t>5</w:t>
      </w:r>
      <w:r w:rsidRPr="00DF7C97">
        <w:rPr>
          <w:rFonts w:ascii="ＭＳ Ｐ明朝" w:eastAsia="ＭＳ Ｐ明朝" w:hAnsi="ＭＳ Ｐ明朝" w:cs="MS-Mincho" w:hint="eastAsia"/>
          <w:kern w:val="0"/>
          <w:sz w:val="24"/>
          <w:szCs w:val="24"/>
        </w:rPr>
        <w:t>年</w:t>
      </w:r>
      <w:r w:rsidR="00DF7C97" w:rsidRPr="00DF7C97">
        <w:rPr>
          <w:rFonts w:ascii="ＭＳ Ｐ明朝" w:eastAsia="ＭＳ Ｐ明朝" w:hAnsi="ＭＳ Ｐ明朝" w:cs="MS-Mincho" w:hint="eastAsia"/>
          <w:kern w:val="0"/>
          <w:sz w:val="24"/>
          <w:szCs w:val="24"/>
        </w:rPr>
        <w:t>12</w:t>
      </w:r>
      <w:r w:rsidR="00C159AF" w:rsidRPr="00DF7C97">
        <w:rPr>
          <w:rFonts w:ascii="ＭＳ Ｐ明朝" w:eastAsia="ＭＳ Ｐ明朝" w:hAnsi="ＭＳ Ｐ明朝" w:cs="MS-Mincho" w:hint="eastAsia"/>
          <w:kern w:val="0"/>
          <w:sz w:val="24"/>
          <w:szCs w:val="24"/>
        </w:rPr>
        <w:t>月</w:t>
      </w:r>
      <w:r w:rsidR="00E51E41">
        <w:rPr>
          <w:rFonts w:ascii="ＭＳ Ｐ明朝" w:eastAsia="ＭＳ Ｐ明朝" w:hAnsi="ＭＳ Ｐ明朝" w:cs="MS-Mincho" w:hint="eastAsia"/>
          <w:kern w:val="0"/>
          <w:sz w:val="24"/>
          <w:szCs w:val="24"/>
        </w:rPr>
        <w:t>2</w:t>
      </w:r>
      <w:r w:rsidR="00E51E41">
        <w:rPr>
          <w:rFonts w:ascii="ＭＳ Ｐ明朝" w:eastAsia="ＭＳ Ｐ明朝" w:hAnsi="ＭＳ Ｐ明朝" w:cs="MS-Mincho"/>
          <w:kern w:val="0"/>
          <w:sz w:val="24"/>
          <w:szCs w:val="24"/>
        </w:rPr>
        <w:t>7</w:t>
      </w:r>
      <w:r w:rsidR="00C159AF" w:rsidRPr="00DF7C97">
        <w:rPr>
          <w:rFonts w:ascii="ＭＳ Ｐ明朝" w:eastAsia="ＭＳ Ｐ明朝" w:hAnsi="ＭＳ Ｐ明朝" w:cs="MS-Mincho" w:hint="eastAsia"/>
          <w:kern w:val="0"/>
          <w:sz w:val="24"/>
          <w:szCs w:val="24"/>
        </w:rPr>
        <w:t>日(</w:t>
      </w:r>
      <w:r w:rsidR="00E51E41">
        <w:rPr>
          <w:rFonts w:ascii="ＭＳ Ｐ明朝" w:eastAsia="ＭＳ Ｐ明朝" w:hAnsi="ＭＳ Ｐ明朝" w:cs="MS-Mincho" w:hint="eastAsia"/>
          <w:kern w:val="0"/>
          <w:sz w:val="24"/>
          <w:szCs w:val="24"/>
        </w:rPr>
        <w:t>水</w:t>
      </w:r>
      <w:r w:rsidR="00C159AF" w:rsidRPr="00DF7C97">
        <w:rPr>
          <w:rFonts w:ascii="ＭＳ Ｐ明朝" w:eastAsia="ＭＳ Ｐ明朝" w:hAnsi="ＭＳ Ｐ明朝" w:cs="MS-Mincho" w:hint="eastAsia"/>
          <w:kern w:val="0"/>
          <w:sz w:val="24"/>
          <w:szCs w:val="24"/>
        </w:rPr>
        <w:t>)</w:t>
      </w:r>
      <w:r w:rsidRPr="00DF7C97">
        <w:rPr>
          <w:rFonts w:ascii="ＭＳ Ｐ明朝" w:eastAsia="ＭＳ Ｐ明朝" w:hAnsi="ＭＳ Ｐ明朝" w:cs="MS-Mincho" w:hint="eastAsia"/>
          <w:kern w:val="0"/>
          <w:sz w:val="24"/>
          <w:szCs w:val="24"/>
        </w:rPr>
        <w:t>まで</w:t>
      </w:r>
    </w:p>
    <w:p w14:paraId="4340E2AB" w14:textId="77777777" w:rsidR="00DA303D" w:rsidRPr="00C159AF" w:rsidRDefault="00DA303D" w:rsidP="00DA303D">
      <w:pPr>
        <w:autoSpaceDE w:val="0"/>
        <w:autoSpaceDN w:val="0"/>
        <w:adjustRightInd w:val="0"/>
        <w:jc w:val="left"/>
        <w:rPr>
          <w:rFonts w:ascii="ＭＳ Ｐ明朝" w:eastAsia="ＭＳ Ｐ明朝" w:hAnsi="ＭＳ Ｐ明朝" w:cs="MS-Mincho"/>
          <w:color w:val="FF0000"/>
          <w:kern w:val="0"/>
          <w:sz w:val="24"/>
          <w:szCs w:val="24"/>
        </w:rPr>
      </w:pPr>
    </w:p>
    <w:p w14:paraId="286A24F2" w14:textId="15CC57ED" w:rsidR="00F34459" w:rsidRPr="00F34459" w:rsidRDefault="00F34459" w:rsidP="00F34459">
      <w:pPr>
        <w:autoSpaceDE w:val="0"/>
        <w:autoSpaceDN w:val="0"/>
        <w:adjustRightInd w:val="0"/>
        <w:jc w:val="left"/>
        <w:rPr>
          <w:rFonts w:ascii="ＭＳ Ｐ明朝" w:eastAsia="ＭＳ Ｐ明朝" w:hAnsi="ＭＳ Ｐ明朝" w:cs="MS-Mincho"/>
          <w:kern w:val="0"/>
          <w:sz w:val="24"/>
          <w:szCs w:val="24"/>
        </w:rPr>
      </w:pPr>
      <w:r w:rsidRPr="00F34459">
        <w:rPr>
          <w:rFonts w:ascii="ＭＳ Ｐ明朝" w:eastAsia="ＭＳ Ｐ明朝" w:hAnsi="ＭＳ Ｐ明朝" w:cs="MS-Mincho" w:hint="eastAsia"/>
          <w:kern w:val="0"/>
          <w:sz w:val="24"/>
          <w:szCs w:val="24"/>
        </w:rPr>
        <w:t>５</w:t>
      </w:r>
      <w:r w:rsidRPr="00F34459">
        <w:rPr>
          <w:rFonts w:ascii="ＭＳ Ｐ明朝" w:eastAsia="ＭＳ Ｐ明朝" w:hAnsi="ＭＳ Ｐ明朝" w:cs="MS-Mincho"/>
          <w:kern w:val="0"/>
          <w:sz w:val="24"/>
          <w:szCs w:val="24"/>
        </w:rPr>
        <w:t xml:space="preserve"> </w:t>
      </w:r>
      <w:r w:rsidR="00DA303D">
        <w:rPr>
          <w:rFonts w:ascii="ＭＳ Ｐ明朝" w:eastAsia="ＭＳ Ｐ明朝" w:hAnsi="ＭＳ Ｐ明朝" w:cs="MS-Mincho" w:hint="eastAsia"/>
          <w:kern w:val="0"/>
          <w:sz w:val="24"/>
          <w:szCs w:val="24"/>
        </w:rPr>
        <w:t>アクセスポイント設置箇所と接続拠点概要</w:t>
      </w:r>
    </w:p>
    <w:p w14:paraId="0B182625" w14:textId="3200E41F" w:rsidR="00F34459" w:rsidRDefault="00F34459" w:rsidP="00E51E41">
      <w:pPr>
        <w:autoSpaceDE w:val="0"/>
        <w:autoSpaceDN w:val="0"/>
        <w:adjustRightInd w:val="0"/>
        <w:ind w:firstLine="840"/>
        <w:jc w:val="left"/>
        <w:rPr>
          <w:rFonts w:ascii="ＭＳ Ｐ明朝" w:eastAsia="ＭＳ Ｐ明朝" w:hAnsi="ＭＳ Ｐ明朝" w:cs="MS-Mincho"/>
          <w:kern w:val="0"/>
          <w:sz w:val="24"/>
          <w:szCs w:val="24"/>
        </w:rPr>
      </w:pPr>
      <w:r w:rsidRPr="00F34459">
        <w:rPr>
          <w:rFonts w:ascii="ＭＳ Ｐ明朝" w:eastAsia="ＭＳ Ｐ明朝" w:hAnsi="ＭＳ Ｐ明朝" w:cs="MS-Mincho" w:hint="eastAsia"/>
          <w:kern w:val="0"/>
          <w:sz w:val="24"/>
          <w:szCs w:val="24"/>
        </w:rPr>
        <w:t>「</w:t>
      </w:r>
      <w:bookmarkStart w:id="0" w:name="_Hlk140780697"/>
      <w:r w:rsidR="00DA303D">
        <w:rPr>
          <w:rFonts w:ascii="ＭＳ Ｐ明朝" w:eastAsia="ＭＳ Ｐ明朝" w:hAnsi="ＭＳ Ｐ明朝" w:cs="MS-Mincho" w:hint="eastAsia"/>
          <w:kern w:val="0"/>
          <w:sz w:val="24"/>
          <w:szCs w:val="24"/>
        </w:rPr>
        <w:t>アクセスポイント設置箇所</w:t>
      </w:r>
      <w:r w:rsidRPr="00F34459">
        <w:rPr>
          <w:rFonts w:ascii="ＭＳ Ｐ明朝" w:eastAsia="ＭＳ Ｐ明朝" w:hAnsi="ＭＳ Ｐ明朝" w:cs="MS-Mincho" w:hint="eastAsia"/>
          <w:kern w:val="0"/>
          <w:sz w:val="24"/>
          <w:szCs w:val="24"/>
        </w:rPr>
        <w:t>一覧</w:t>
      </w:r>
      <w:bookmarkEnd w:id="0"/>
      <w:r w:rsidRPr="00F34459">
        <w:rPr>
          <w:rFonts w:ascii="ＭＳ Ｐ明朝" w:eastAsia="ＭＳ Ｐ明朝" w:hAnsi="ＭＳ Ｐ明朝" w:cs="MS-Mincho" w:hint="eastAsia"/>
          <w:kern w:val="0"/>
          <w:sz w:val="24"/>
          <w:szCs w:val="24"/>
        </w:rPr>
        <w:t>」</w:t>
      </w:r>
      <w:r w:rsidR="00E51E41">
        <w:rPr>
          <w:rFonts w:ascii="ＭＳ Ｐ明朝" w:eastAsia="ＭＳ Ｐ明朝" w:hAnsi="ＭＳ Ｐ明朝" w:cs="MS-Mincho" w:hint="eastAsia"/>
          <w:kern w:val="0"/>
          <w:sz w:val="24"/>
          <w:szCs w:val="24"/>
        </w:rPr>
        <w:t xml:space="preserve">　</w:t>
      </w:r>
      <w:r w:rsidR="00DA303D" w:rsidRPr="00F34459">
        <w:rPr>
          <w:rFonts w:ascii="ＭＳ Ｐ明朝" w:eastAsia="ＭＳ Ｐ明朝" w:hAnsi="ＭＳ Ｐ明朝" w:cs="MS-Mincho" w:hint="eastAsia"/>
          <w:kern w:val="0"/>
          <w:sz w:val="24"/>
          <w:szCs w:val="24"/>
        </w:rPr>
        <w:t>「</w:t>
      </w:r>
      <w:bookmarkStart w:id="1" w:name="_Hlk140776864"/>
      <w:r w:rsidR="00DA303D">
        <w:rPr>
          <w:rFonts w:ascii="ＭＳ Ｐ明朝" w:eastAsia="ＭＳ Ｐ明朝" w:hAnsi="ＭＳ Ｐ明朝" w:cs="MS-Mincho" w:hint="eastAsia"/>
          <w:kern w:val="0"/>
          <w:sz w:val="24"/>
          <w:szCs w:val="24"/>
        </w:rPr>
        <w:t>拠点</w:t>
      </w:r>
      <w:r w:rsidR="003D5E93">
        <w:rPr>
          <w:rFonts w:ascii="ＭＳ Ｐ明朝" w:eastAsia="ＭＳ Ｐ明朝" w:hAnsi="ＭＳ Ｐ明朝" w:cs="MS-Mincho" w:hint="eastAsia"/>
          <w:kern w:val="0"/>
          <w:sz w:val="24"/>
          <w:szCs w:val="24"/>
        </w:rPr>
        <w:t>、接続設備概要</w:t>
      </w:r>
      <w:bookmarkEnd w:id="1"/>
      <w:r w:rsidR="00DA303D" w:rsidRPr="00F34459">
        <w:rPr>
          <w:rFonts w:ascii="ＭＳ Ｐ明朝" w:eastAsia="ＭＳ Ｐ明朝" w:hAnsi="ＭＳ Ｐ明朝" w:cs="MS-Mincho" w:hint="eastAsia"/>
          <w:kern w:val="0"/>
          <w:sz w:val="24"/>
          <w:szCs w:val="24"/>
        </w:rPr>
        <w:t>」</w:t>
      </w:r>
      <w:r w:rsidR="00E51E41">
        <w:rPr>
          <w:rFonts w:ascii="ＭＳ Ｐ明朝" w:eastAsia="ＭＳ Ｐ明朝" w:hAnsi="ＭＳ Ｐ明朝" w:cs="MS-Mincho" w:hint="eastAsia"/>
          <w:kern w:val="0"/>
          <w:sz w:val="24"/>
          <w:szCs w:val="24"/>
        </w:rPr>
        <w:t>については</w:t>
      </w:r>
    </w:p>
    <w:p w14:paraId="13E6A6CB" w14:textId="2102C76D" w:rsidR="00DA303D" w:rsidRDefault="00E51E41" w:rsidP="00DA303D">
      <w:pPr>
        <w:autoSpaceDE w:val="0"/>
        <w:autoSpaceDN w:val="0"/>
        <w:adjustRightInd w:val="0"/>
        <w:ind w:firstLine="840"/>
        <w:jc w:val="left"/>
        <w:rPr>
          <w:rFonts w:ascii="ＭＳ Ｐ明朝" w:eastAsia="ＭＳ Ｐ明朝" w:hAnsi="ＭＳ Ｐ明朝" w:cs="MS-Mincho"/>
          <w:kern w:val="0"/>
          <w:sz w:val="24"/>
          <w:szCs w:val="24"/>
        </w:rPr>
      </w:pPr>
      <w:r>
        <w:rPr>
          <w:rFonts w:ascii="ＭＳ Ｐ明朝" w:eastAsia="ＭＳ Ｐ明朝" w:hAnsi="ＭＳ Ｐ明朝" w:cs="MS-Mincho" w:hint="eastAsia"/>
          <w:kern w:val="0"/>
          <w:sz w:val="24"/>
          <w:szCs w:val="24"/>
        </w:rPr>
        <w:t>次項以降に</w:t>
      </w:r>
      <w:r w:rsidR="002A02C5">
        <w:rPr>
          <w:rFonts w:ascii="ＭＳ Ｐ明朝" w:eastAsia="ＭＳ Ｐ明朝" w:hAnsi="ＭＳ Ｐ明朝" w:cs="MS-Mincho" w:hint="eastAsia"/>
          <w:kern w:val="0"/>
          <w:sz w:val="24"/>
          <w:szCs w:val="24"/>
        </w:rPr>
        <w:t>詳細</w:t>
      </w:r>
      <w:r>
        <w:rPr>
          <w:rFonts w:ascii="ＭＳ Ｐ明朝" w:eastAsia="ＭＳ Ｐ明朝" w:hAnsi="ＭＳ Ｐ明朝" w:cs="MS-Mincho" w:hint="eastAsia"/>
          <w:kern w:val="0"/>
          <w:sz w:val="24"/>
          <w:szCs w:val="24"/>
        </w:rPr>
        <w:t>記載</w:t>
      </w:r>
    </w:p>
    <w:p w14:paraId="052BD236" w14:textId="77777777" w:rsidR="00DA303D" w:rsidRPr="00F34459" w:rsidRDefault="00DA303D" w:rsidP="00DA303D">
      <w:pPr>
        <w:autoSpaceDE w:val="0"/>
        <w:autoSpaceDN w:val="0"/>
        <w:adjustRightInd w:val="0"/>
        <w:ind w:firstLine="840"/>
        <w:jc w:val="left"/>
        <w:rPr>
          <w:rFonts w:ascii="ＭＳ Ｐ明朝" w:eastAsia="ＭＳ Ｐ明朝" w:hAnsi="ＭＳ Ｐ明朝" w:cs="MS-Mincho"/>
          <w:kern w:val="0"/>
          <w:sz w:val="24"/>
          <w:szCs w:val="24"/>
        </w:rPr>
      </w:pPr>
    </w:p>
    <w:p w14:paraId="387BFED5" w14:textId="77777777" w:rsidR="00F34459" w:rsidRPr="00F34459" w:rsidRDefault="00F34459" w:rsidP="00F34459">
      <w:pPr>
        <w:autoSpaceDE w:val="0"/>
        <w:autoSpaceDN w:val="0"/>
        <w:adjustRightInd w:val="0"/>
        <w:jc w:val="left"/>
        <w:rPr>
          <w:rFonts w:ascii="ＭＳ Ｐ明朝" w:eastAsia="ＭＳ Ｐ明朝" w:hAnsi="ＭＳ Ｐ明朝" w:cs="MS-Mincho"/>
          <w:kern w:val="0"/>
          <w:sz w:val="24"/>
          <w:szCs w:val="24"/>
        </w:rPr>
      </w:pPr>
      <w:r w:rsidRPr="00F34459">
        <w:rPr>
          <w:rFonts w:ascii="ＭＳ Ｐ明朝" w:eastAsia="ＭＳ Ｐ明朝" w:hAnsi="ＭＳ Ｐ明朝" w:cs="MS-Mincho" w:hint="eastAsia"/>
          <w:kern w:val="0"/>
          <w:sz w:val="24"/>
          <w:szCs w:val="24"/>
        </w:rPr>
        <w:t>６</w:t>
      </w:r>
      <w:r w:rsidRPr="00F34459">
        <w:rPr>
          <w:rFonts w:ascii="ＭＳ Ｐ明朝" w:eastAsia="ＭＳ Ｐ明朝" w:hAnsi="ＭＳ Ｐ明朝" w:cs="MS-Mincho"/>
          <w:kern w:val="0"/>
          <w:sz w:val="24"/>
          <w:szCs w:val="24"/>
        </w:rPr>
        <w:t xml:space="preserve"> </w:t>
      </w:r>
      <w:r w:rsidRPr="00F34459">
        <w:rPr>
          <w:rFonts w:ascii="ＭＳ Ｐ明朝" w:eastAsia="ＭＳ Ｐ明朝" w:hAnsi="ＭＳ Ｐ明朝" w:cs="MS-Mincho" w:hint="eastAsia"/>
          <w:kern w:val="0"/>
          <w:sz w:val="24"/>
          <w:szCs w:val="24"/>
        </w:rPr>
        <w:t>業務履行体制</w:t>
      </w:r>
    </w:p>
    <w:p w14:paraId="45E4AFD0" w14:textId="77777777" w:rsidR="003D5E93" w:rsidRDefault="00F34459" w:rsidP="003D5E93">
      <w:pPr>
        <w:autoSpaceDE w:val="0"/>
        <w:autoSpaceDN w:val="0"/>
        <w:adjustRightInd w:val="0"/>
        <w:ind w:firstLine="840"/>
        <w:jc w:val="left"/>
        <w:rPr>
          <w:rFonts w:ascii="ＭＳ Ｐ明朝" w:eastAsia="ＭＳ Ｐ明朝" w:hAnsi="ＭＳ Ｐ明朝" w:cs="MS-Mincho"/>
          <w:kern w:val="0"/>
          <w:sz w:val="24"/>
          <w:szCs w:val="24"/>
        </w:rPr>
      </w:pPr>
      <w:r w:rsidRPr="00F34459">
        <w:rPr>
          <w:rFonts w:ascii="ＭＳ Ｐ明朝" w:eastAsia="ＭＳ Ｐ明朝" w:hAnsi="ＭＳ Ｐ明朝" w:cs="MS-Mincho" w:hint="eastAsia"/>
          <w:kern w:val="0"/>
          <w:sz w:val="24"/>
          <w:szCs w:val="24"/>
        </w:rPr>
        <w:t>受託者は、委託者が</w:t>
      </w:r>
      <w:r w:rsidR="003D5E93">
        <w:rPr>
          <w:rFonts w:ascii="ＭＳ Ｐ明朝" w:eastAsia="ＭＳ Ｐ明朝" w:hAnsi="ＭＳ Ｐ明朝" w:cs="MS-Mincho" w:hint="eastAsia"/>
          <w:kern w:val="0"/>
          <w:sz w:val="24"/>
          <w:szCs w:val="24"/>
        </w:rPr>
        <w:t>提供する情報を元に適切な機器の選定と設置（工事含</w:t>
      </w:r>
    </w:p>
    <w:p w14:paraId="07EBFD5C" w14:textId="43A109B2" w:rsidR="00F34459" w:rsidRPr="00F34459" w:rsidRDefault="003D5E93" w:rsidP="003D5E93">
      <w:pPr>
        <w:autoSpaceDE w:val="0"/>
        <w:autoSpaceDN w:val="0"/>
        <w:adjustRightInd w:val="0"/>
        <w:ind w:firstLine="840"/>
        <w:jc w:val="left"/>
        <w:rPr>
          <w:rFonts w:ascii="ＭＳ Ｐ明朝" w:eastAsia="ＭＳ Ｐ明朝" w:hAnsi="ＭＳ Ｐ明朝" w:cs="MS-Mincho"/>
          <w:kern w:val="0"/>
          <w:sz w:val="24"/>
          <w:szCs w:val="24"/>
        </w:rPr>
      </w:pPr>
      <w:r>
        <w:rPr>
          <w:rFonts w:ascii="ＭＳ Ｐ明朝" w:eastAsia="ＭＳ Ｐ明朝" w:hAnsi="ＭＳ Ｐ明朝" w:cs="MS-Mincho" w:hint="eastAsia"/>
          <w:kern w:val="0"/>
          <w:sz w:val="24"/>
          <w:szCs w:val="24"/>
        </w:rPr>
        <w:t>む）設定を行い、</w:t>
      </w:r>
      <w:r w:rsidR="00C159AF">
        <w:rPr>
          <w:rFonts w:ascii="ＭＳ Ｐ明朝" w:eastAsia="ＭＳ Ｐ明朝" w:hAnsi="ＭＳ Ｐ明朝" w:cs="MS-Mincho" w:hint="eastAsia"/>
          <w:kern w:val="0"/>
          <w:sz w:val="24"/>
          <w:szCs w:val="24"/>
        </w:rPr>
        <w:t>設定情報のドキュメント作成、検収の上、納品を行うこと。</w:t>
      </w:r>
    </w:p>
    <w:p w14:paraId="52DB6F22" w14:textId="77777777" w:rsidR="00C159AF" w:rsidRDefault="00C159AF" w:rsidP="00F34459">
      <w:pPr>
        <w:autoSpaceDE w:val="0"/>
        <w:autoSpaceDN w:val="0"/>
        <w:adjustRightInd w:val="0"/>
        <w:jc w:val="left"/>
        <w:rPr>
          <w:rFonts w:ascii="ＭＳ Ｐ明朝" w:eastAsia="ＭＳ Ｐ明朝" w:hAnsi="ＭＳ Ｐ明朝" w:cs="MS-Mincho"/>
          <w:kern w:val="0"/>
          <w:sz w:val="24"/>
          <w:szCs w:val="24"/>
        </w:rPr>
      </w:pPr>
    </w:p>
    <w:p w14:paraId="11491E29" w14:textId="77777777" w:rsidR="00F34459" w:rsidRPr="00F34459" w:rsidRDefault="00F34459" w:rsidP="00F34459">
      <w:pPr>
        <w:autoSpaceDE w:val="0"/>
        <w:autoSpaceDN w:val="0"/>
        <w:adjustRightInd w:val="0"/>
        <w:jc w:val="left"/>
        <w:rPr>
          <w:rFonts w:ascii="ＭＳ Ｐ明朝" w:eastAsia="ＭＳ Ｐ明朝" w:hAnsi="ＭＳ Ｐ明朝" w:cs="MS-Mincho"/>
          <w:kern w:val="0"/>
          <w:sz w:val="24"/>
          <w:szCs w:val="24"/>
        </w:rPr>
      </w:pPr>
      <w:r w:rsidRPr="00F34459">
        <w:rPr>
          <w:rFonts w:ascii="ＭＳ Ｐ明朝" w:eastAsia="ＭＳ Ｐ明朝" w:hAnsi="ＭＳ Ｐ明朝" w:cs="MS-Mincho" w:hint="eastAsia"/>
          <w:kern w:val="0"/>
          <w:sz w:val="24"/>
          <w:szCs w:val="24"/>
        </w:rPr>
        <w:t>７</w:t>
      </w:r>
      <w:r w:rsidRPr="00F34459">
        <w:rPr>
          <w:rFonts w:ascii="ＭＳ Ｐ明朝" w:eastAsia="ＭＳ Ｐ明朝" w:hAnsi="ＭＳ Ｐ明朝" w:cs="MS-Mincho"/>
          <w:kern w:val="0"/>
          <w:sz w:val="24"/>
          <w:szCs w:val="24"/>
        </w:rPr>
        <w:t xml:space="preserve"> </w:t>
      </w:r>
      <w:r w:rsidRPr="00F34459">
        <w:rPr>
          <w:rFonts w:ascii="ＭＳ Ｐ明朝" w:eastAsia="ＭＳ Ｐ明朝" w:hAnsi="ＭＳ Ｐ明朝" w:cs="MS-Mincho" w:hint="eastAsia"/>
          <w:kern w:val="0"/>
          <w:sz w:val="24"/>
          <w:szCs w:val="24"/>
        </w:rPr>
        <w:t>無線ＬＡＮ環境構築に当たっての基本的な考え方及び条件</w:t>
      </w:r>
    </w:p>
    <w:p w14:paraId="3D16C424" w14:textId="00A2254F" w:rsidR="00F34459" w:rsidRDefault="00C159AF" w:rsidP="00C159AF">
      <w:pPr>
        <w:pStyle w:val="a3"/>
        <w:numPr>
          <w:ilvl w:val="0"/>
          <w:numId w:val="2"/>
        </w:numPr>
        <w:autoSpaceDE w:val="0"/>
        <w:autoSpaceDN w:val="0"/>
        <w:adjustRightInd w:val="0"/>
        <w:ind w:leftChars="0"/>
        <w:jc w:val="left"/>
        <w:rPr>
          <w:rFonts w:ascii="ＭＳ Ｐ明朝" w:eastAsia="ＭＳ Ｐ明朝" w:hAnsi="ＭＳ Ｐ明朝" w:cs="MS-Mincho"/>
          <w:kern w:val="0"/>
          <w:sz w:val="24"/>
          <w:szCs w:val="24"/>
        </w:rPr>
      </w:pPr>
      <w:r>
        <w:rPr>
          <w:rFonts w:ascii="ＭＳ Ｐ明朝" w:eastAsia="ＭＳ Ｐ明朝" w:hAnsi="ＭＳ Ｐ明朝" w:cs="MS-Mincho" w:hint="eastAsia"/>
          <w:kern w:val="0"/>
          <w:sz w:val="24"/>
          <w:szCs w:val="24"/>
        </w:rPr>
        <w:t>既存の</w:t>
      </w:r>
      <w:r w:rsidR="00F34459" w:rsidRPr="00C159AF">
        <w:rPr>
          <w:rFonts w:ascii="ＭＳ Ｐ明朝" w:eastAsia="ＭＳ Ｐ明朝" w:hAnsi="ＭＳ Ｐ明朝" w:cs="MS-Mincho" w:hint="eastAsia"/>
          <w:kern w:val="0"/>
          <w:sz w:val="24"/>
          <w:szCs w:val="24"/>
        </w:rPr>
        <w:t>校内ネットワーク</w:t>
      </w:r>
      <w:r>
        <w:rPr>
          <w:rFonts w:ascii="ＭＳ Ｐ明朝" w:eastAsia="ＭＳ Ｐ明朝" w:hAnsi="ＭＳ Ｐ明朝" w:cs="MS-Mincho" w:hint="eastAsia"/>
          <w:kern w:val="0"/>
          <w:sz w:val="24"/>
          <w:szCs w:val="24"/>
        </w:rPr>
        <w:t>に学校が指定する、情報を元に相互接続出来る環境とすること。</w:t>
      </w:r>
      <w:r w:rsidR="00DF7C97">
        <w:rPr>
          <w:rFonts w:ascii="ＭＳ Ｐ明朝" w:eastAsia="ＭＳ Ｐ明朝" w:hAnsi="ＭＳ Ｐ明朝" w:cs="MS-Mincho"/>
          <w:kern w:val="0"/>
          <w:sz w:val="24"/>
          <w:szCs w:val="24"/>
        </w:rPr>
        <w:br/>
      </w:r>
      <w:r w:rsidR="00DF7C97">
        <w:rPr>
          <w:rFonts w:ascii="ＭＳ Ｐ明朝" w:eastAsia="ＭＳ Ｐ明朝" w:hAnsi="ＭＳ Ｐ明朝" w:cs="MS-Mincho" w:hint="eastAsia"/>
          <w:kern w:val="0"/>
          <w:sz w:val="24"/>
          <w:szCs w:val="24"/>
        </w:rPr>
        <w:t>※LTE網等の従量制による相互接続は不可とする。</w:t>
      </w:r>
    </w:p>
    <w:p w14:paraId="3999FD59" w14:textId="28C84529" w:rsidR="00C159AF" w:rsidRDefault="00C159AF" w:rsidP="00C159AF">
      <w:pPr>
        <w:pStyle w:val="a3"/>
        <w:numPr>
          <w:ilvl w:val="0"/>
          <w:numId w:val="2"/>
        </w:numPr>
        <w:autoSpaceDE w:val="0"/>
        <w:autoSpaceDN w:val="0"/>
        <w:adjustRightInd w:val="0"/>
        <w:ind w:leftChars="0"/>
        <w:jc w:val="left"/>
        <w:rPr>
          <w:rFonts w:ascii="ＭＳ Ｐ明朝" w:eastAsia="ＭＳ Ｐ明朝" w:hAnsi="ＭＳ Ｐ明朝" w:cs="MS-Mincho"/>
          <w:kern w:val="0"/>
          <w:sz w:val="24"/>
          <w:szCs w:val="24"/>
        </w:rPr>
      </w:pPr>
      <w:r>
        <w:rPr>
          <w:rFonts w:ascii="ＭＳ Ｐ明朝" w:eastAsia="ＭＳ Ｐ明朝" w:hAnsi="ＭＳ Ｐ明朝" w:cs="MS-Mincho" w:hint="eastAsia"/>
          <w:kern w:val="0"/>
          <w:sz w:val="24"/>
          <w:szCs w:val="24"/>
        </w:rPr>
        <w:t>上記については適切なアクセス管理を行い、生徒、教員間の接続制限を確実に設けること。</w:t>
      </w:r>
    </w:p>
    <w:p w14:paraId="6990E3AE" w14:textId="326CC2E7" w:rsidR="00C159AF" w:rsidRDefault="00DF7C97" w:rsidP="00C159AF">
      <w:pPr>
        <w:pStyle w:val="a3"/>
        <w:numPr>
          <w:ilvl w:val="0"/>
          <w:numId w:val="2"/>
        </w:numPr>
        <w:autoSpaceDE w:val="0"/>
        <w:autoSpaceDN w:val="0"/>
        <w:adjustRightInd w:val="0"/>
        <w:ind w:leftChars="0"/>
        <w:jc w:val="left"/>
        <w:rPr>
          <w:rFonts w:ascii="ＭＳ Ｐ明朝" w:eastAsia="ＭＳ Ｐ明朝" w:hAnsi="ＭＳ Ｐ明朝" w:cs="MS-Mincho"/>
          <w:kern w:val="0"/>
          <w:sz w:val="24"/>
          <w:szCs w:val="24"/>
        </w:rPr>
      </w:pPr>
      <w:r>
        <w:rPr>
          <w:rFonts w:ascii="ＭＳ Ｐ明朝" w:eastAsia="ＭＳ Ｐ明朝" w:hAnsi="ＭＳ Ｐ明朝" w:cs="MS-Mincho" w:hint="eastAsia"/>
          <w:kern w:val="0"/>
          <w:sz w:val="24"/>
          <w:szCs w:val="24"/>
        </w:rPr>
        <w:t>設備にはRADIUS、</w:t>
      </w:r>
      <w:r w:rsidR="00C159AF">
        <w:rPr>
          <w:rFonts w:ascii="ＭＳ Ｐ明朝" w:eastAsia="ＭＳ Ｐ明朝" w:hAnsi="ＭＳ Ｐ明朝" w:cs="MS-Mincho" w:hint="eastAsia"/>
          <w:kern w:val="0"/>
          <w:sz w:val="24"/>
          <w:szCs w:val="24"/>
        </w:rPr>
        <w:t>ログサーバを設置し、適切な</w:t>
      </w:r>
      <w:r>
        <w:rPr>
          <w:rFonts w:ascii="ＭＳ Ｐ明朝" w:eastAsia="ＭＳ Ｐ明朝" w:hAnsi="ＭＳ Ｐ明朝" w:cs="MS-Mincho" w:hint="eastAsia"/>
          <w:kern w:val="0"/>
          <w:sz w:val="24"/>
          <w:szCs w:val="24"/>
        </w:rPr>
        <w:t>アクセス管理、</w:t>
      </w:r>
      <w:r w:rsidR="00C159AF">
        <w:rPr>
          <w:rFonts w:ascii="ＭＳ Ｐ明朝" w:eastAsia="ＭＳ Ｐ明朝" w:hAnsi="ＭＳ Ｐ明朝" w:cs="MS-Mincho" w:hint="eastAsia"/>
          <w:kern w:val="0"/>
          <w:sz w:val="24"/>
          <w:szCs w:val="24"/>
        </w:rPr>
        <w:t>アクセスログの</w:t>
      </w:r>
      <w:r>
        <w:rPr>
          <w:rFonts w:ascii="ＭＳ Ｐ明朝" w:eastAsia="ＭＳ Ｐ明朝" w:hAnsi="ＭＳ Ｐ明朝" w:cs="MS-Mincho" w:hint="eastAsia"/>
          <w:kern w:val="0"/>
          <w:sz w:val="24"/>
          <w:szCs w:val="24"/>
        </w:rPr>
        <w:t>管理・</w:t>
      </w:r>
      <w:r w:rsidR="00C159AF">
        <w:rPr>
          <w:rFonts w:ascii="ＭＳ Ｐ明朝" w:eastAsia="ＭＳ Ｐ明朝" w:hAnsi="ＭＳ Ｐ明朝" w:cs="MS-Mincho" w:hint="eastAsia"/>
          <w:kern w:val="0"/>
          <w:sz w:val="24"/>
          <w:szCs w:val="24"/>
        </w:rPr>
        <w:t>格納を行うこと。</w:t>
      </w:r>
    </w:p>
    <w:p w14:paraId="49711A7D" w14:textId="050AE7D5" w:rsidR="00C159AF" w:rsidRDefault="00C159AF" w:rsidP="00C159AF">
      <w:pPr>
        <w:pStyle w:val="a3"/>
        <w:numPr>
          <w:ilvl w:val="0"/>
          <w:numId w:val="2"/>
        </w:numPr>
        <w:autoSpaceDE w:val="0"/>
        <w:autoSpaceDN w:val="0"/>
        <w:adjustRightInd w:val="0"/>
        <w:ind w:leftChars="0"/>
        <w:jc w:val="left"/>
        <w:rPr>
          <w:rFonts w:ascii="ＭＳ Ｐ明朝" w:eastAsia="ＭＳ Ｐ明朝" w:hAnsi="ＭＳ Ｐ明朝" w:cs="MS-Mincho"/>
          <w:kern w:val="0"/>
          <w:sz w:val="24"/>
          <w:szCs w:val="24"/>
        </w:rPr>
      </w:pPr>
      <w:r>
        <w:rPr>
          <w:rFonts w:ascii="ＭＳ Ｐ明朝" w:eastAsia="ＭＳ Ｐ明朝" w:hAnsi="ＭＳ Ｐ明朝" w:cs="MS-Mincho" w:hint="eastAsia"/>
          <w:kern w:val="0"/>
          <w:sz w:val="24"/>
          <w:szCs w:val="24"/>
        </w:rPr>
        <w:t>屋外に設置する機器は耐寒、耐雪に考慮した機器選定すること。</w:t>
      </w:r>
    </w:p>
    <w:p w14:paraId="260D445A" w14:textId="5E0D43FB" w:rsidR="00C159AF" w:rsidRDefault="00C159AF" w:rsidP="00C159AF">
      <w:pPr>
        <w:pStyle w:val="a3"/>
        <w:numPr>
          <w:ilvl w:val="0"/>
          <w:numId w:val="2"/>
        </w:numPr>
        <w:autoSpaceDE w:val="0"/>
        <w:autoSpaceDN w:val="0"/>
        <w:adjustRightInd w:val="0"/>
        <w:ind w:leftChars="0"/>
        <w:jc w:val="left"/>
        <w:rPr>
          <w:rFonts w:ascii="ＭＳ Ｐ明朝" w:eastAsia="ＭＳ Ｐ明朝" w:hAnsi="ＭＳ Ｐ明朝" w:cs="MS-Mincho"/>
          <w:kern w:val="0"/>
          <w:sz w:val="24"/>
          <w:szCs w:val="24"/>
        </w:rPr>
      </w:pPr>
      <w:r>
        <w:rPr>
          <w:rFonts w:ascii="ＭＳ Ｐ明朝" w:eastAsia="ＭＳ Ｐ明朝" w:hAnsi="ＭＳ Ｐ明朝" w:cs="MS-Mincho" w:hint="eastAsia"/>
          <w:kern w:val="0"/>
          <w:sz w:val="24"/>
          <w:szCs w:val="24"/>
        </w:rPr>
        <w:lastRenderedPageBreak/>
        <w:t>各種機器、アクセスポイントの設置箇所については委託者と調整を行い、決定すること。</w:t>
      </w:r>
    </w:p>
    <w:p w14:paraId="1CFE4A8C" w14:textId="6E9627D9" w:rsidR="00C159AF" w:rsidRDefault="00C159AF" w:rsidP="00C159AF">
      <w:pPr>
        <w:pStyle w:val="a3"/>
        <w:numPr>
          <w:ilvl w:val="0"/>
          <w:numId w:val="2"/>
        </w:numPr>
        <w:autoSpaceDE w:val="0"/>
        <w:autoSpaceDN w:val="0"/>
        <w:adjustRightInd w:val="0"/>
        <w:ind w:leftChars="0"/>
        <w:jc w:val="left"/>
        <w:rPr>
          <w:rFonts w:ascii="ＭＳ Ｐ明朝" w:eastAsia="ＭＳ Ｐ明朝" w:hAnsi="ＭＳ Ｐ明朝" w:cs="MS-Mincho"/>
          <w:kern w:val="0"/>
          <w:sz w:val="24"/>
          <w:szCs w:val="24"/>
        </w:rPr>
      </w:pPr>
      <w:r>
        <w:rPr>
          <w:rFonts w:ascii="ＭＳ Ｐ明朝" w:eastAsia="ＭＳ Ｐ明朝" w:hAnsi="ＭＳ Ｐ明朝" w:cs="MS-Mincho" w:hint="eastAsia"/>
          <w:kern w:val="0"/>
          <w:sz w:val="24"/>
          <w:szCs w:val="24"/>
        </w:rPr>
        <w:t>インターネットへの接続情報について</w:t>
      </w:r>
      <w:r w:rsidR="00374308">
        <w:rPr>
          <w:rFonts w:ascii="ＭＳ Ｐ明朝" w:eastAsia="ＭＳ Ｐ明朝" w:hAnsi="ＭＳ Ｐ明朝" w:cs="MS-Mincho" w:hint="eastAsia"/>
          <w:kern w:val="0"/>
          <w:sz w:val="24"/>
          <w:szCs w:val="24"/>
        </w:rPr>
        <w:t>委託者からの提供を受けて、適切に設定を行うこと。</w:t>
      </w:r>
    </w:p>
    <w:p w14:paraId="61EC762A" w14:textId="77777777" w:rsidR="00374308" w:rsidRDefault="00374308" w:rsidP="00374308">
      <w:pPr>
        <w:pStyle w:val="a3"/>
        <w:numPr>
          <w:ilvl w:val="0"/>
          <w:numId w:val="2"/>
        </w:numPr>
        <w:autoSpaceDE w:val="0"/>
        <w:autoSpaceDN w:val="0"/>
        <w:adjustRightInd w:val="0"/>
        <w:ind w:leftChars="0"/>
        <w:jc w:val="left"/>
        <w:rPr>
          <w:rFonts w:ascii="ＭＳ Ｐ明朝" w:eastAsia="ＭＳ Ｐ明朝" w:hAnsi="ＭＳ Ｐ明朝" w:cs="MS-Mincho"/>
          <w:kern w:val="0"/>
          <w:sz w:val="24"/>
          <w:szCs w:val="24"/>
        </w:rPr>
      </w:pPr>
      <w:r>
        <w:rPr>
          <w:rFonts w:ascii="ＭＳ Ｐ明朝" w:eastAsia="ＭＳ Ｐ明朝" w:hAnsi="ＭＳ Ｐ明朝" w:cs="MS-Mincho" w:hint="eastAsia"/>
          <w:kern w:val="0"/>
          <w:sz w:val="24"/>
          <w:szCs w:val="24"/>
        </w:rPr>
        <w:t>各種機器においてはリソース、死活監視を行うことが可能な状態で構成すること。（SNMP、SNMP-Trap等）</w:t>
      </w:r>
    </w:p>
    <w:p w14:paraId="016EBB60" w14:textId="77777777" w:rsidR="00DF7C97" w:rsidRDefault="00374308" w:rsidP="00374308">
      <w:pPr>
        <w:pStyle w:val="a3"/>
        <w:numPr>
          <w:ilvl w:val="0"/>
          <w:numId w:val="2"/>
        </w:numPr>
        <w:autoSpaceDE w:val="0"/>
        <w:autoSpaceDN w:val="0"/>
        <w:adjustRightInd w:val="0"/>
        <w:ind w:leftChars="0"/>
        <w:jc w:val="left"/>
        <w:rPr>
          <w:rFonts w:ascii="ＭＳ Ｐ明朝" w:eastAsia="ＭＳ Ｐ明朝" w:hAnsi="ＭＳ Ｐ明朝" w:cs="MS-Mincho"/>
          <w:kern w:val="0"/>
          <w:sz w:val="24"/>
          <w:szCs w:val="24"/>
        </w:rPr>
      </w:pPr>
      <w:r>
        <w:rPr>
          <w:rFonts w:ascii="ＭＳ Ｐ明朝" w:eastAsia="ＭＳ Ｐ明朝" w:hAnsi="ＭＳ Ｐ明朝" w:cs="MS-Mincho" w:hint="eastAsia"/>
          <w:kern w:val="0"/>
          <w:sz w:val="24"/>
          <w:szCs w:val="24"/>
        </w:rPr>
        <w:t>設置時に必要な電源環境や敷設作業については委託者と協議の上、適切に施工を行うこと。</w:t>
      </w:r>
    </w:p>
    <w:p w14:paraId="068199D6" w14:textId="77777777" w:rsidR="00DF7C97" w:rsidRDefault="00DF7C97" w:rsidP="00DF7C97">
      <w:pPr>
        <w:autoSpaceDE w:val="0"/>
        <w:autoSpaceDN w:val="0"/>
        <w:adjustRightInd w:val="0"/>
        <w:jc w:val="left"/>
        <w:rPr>
          <w:rFonts w:ascii="ＭＳ Ｐ明朝" w:eastAsia="ＭＳ Ｐ明朝" w:hAnsi="ＭＳ Ｐ明朝" w:cs="MS-Mincho"/>
          <w:kern w:val="0"/>
          <w:sz w:val="24"/>
          <w:szCs w:val="24"/>
        </w:rPr>
      </w:pPr>
    </w:p>
    <w:p w14:paraId="7E8F8A96" w14:textId="47DC135E" w:rsidR="00DF7C97" w:rsidRPr="00DF7C97" w:rsidRDefault="00DF7C97" w:rsidP="00DF7C97">
      <w:pPr>
        <w:autoSpaceDE w:val="0"/>
        <w:autoSpaceDN w:val="0"/>
        <w:adjustRightInd w:val="0"/>
        <w:jc w:val="left"/>
        <w:rPr>
          <w:rFonts w:ascii="ＭＳ Ｐ明朝" w:eastAsia="ＭＳ Ｐ明朝" w:hAnsi="ＭＳ Ｐ明朝" w:cs="MS-Mincho"/>
          <w:kern w:val="0"/>
          <w:sz w:val="24"/>
          <w:szCs w:val="24"/>
        </w:rPr>
      </w:pPr>
      <w:r>
        <w:rPr>
          <w:rFonts w:ascii="ＭＳ Ｐ明朝" w:eastAsia="ＭＳ Ｐ明朝" w:hAnsi="ＭＳ Ｐ明朝" w:cs="MS-Mincho"/>
          <w:kern w:val="0"/>
          <w:sz w:val="24"/>
          <w:szCs w:val="24"/>
        </w:rPr>
        <w:t>8</w:t>
      </w:r>
      <w:r w:rsidRPr="00DF7C97">
        <w:rPr>
          <w:rFonts w:ascii="ＭＳ Ｐ明朝" w:eastAsia="ＭＳ Ｐ明朝" w:hAnsi="ＭＳ Ｐ明朝" w:cs="MS-Mincho"/>
          <w:kern w:val="0"/>
          <w:sz w:val="24"/>
          <w:szCs w:val="24"/>
        </w:rPr>
        <w:t xml:space="preserve"> </w:t>
      </w:r>
      <w:r>
        <w:rPr>
          <w:rFonts w:ascii="ＭＳ Ｐ明朝" w:eastAsia="ＭＳ Ｐ明朝" w:hAnsi="ＭＳ Ｐ明朝" w:cs="MS-Mincho" w:hint="eastAsia"/>
          <w:kern w:val="0"/>
          <w:sz w:val="24"/>
          <w:szCs w:val="24"/>
        </w:rPr>
        <w:t>その他</w:t>
      </w:r>
    </w:p>
    <w:p w14:paraId="647E4902" w14:textId="50B4A562" w:rsidR="00DF7C97" w:rsidRDefault="00DF7C97" w:rsidP="00DF7C97">
      <w:pPr>
        <w:pStyle w:val="a3"/>
        <w:numPr>
          <w:ilvl w:val="0"/>
          <w:numId w:val="3"/>
        </w:numPr>
        <w:autoSpaceDE w:val="0"/>
        <w:autoSpaceDN w:val="0"/>
        <w:adjustRightInd w:val="0"/>
        <w:ind w:leftChars="0"/>
        <w:jc w:val="left"/>
        <w:rPr>
          <w:rFonts w:ascii="ＭＳ Ｐ明朝" w:eastAsia="ＭＳ Ｐ明朝" w:hAnsi="ＭＳ Ｐ明朝" w:cs="MS-Mincho"/>
          <w:kern w:val="0"/>
          <w:sz w:val="24"/>
          <w:szCs w:val="24"/>
        </w:rPr>
      </w:pPr>
      <w:r>
        <w:rPr>
          <w:rFonts w:ascii="ＭＳ Ｐ明朝" w:eastAsia="ＭＳ Ｐ明朝" w:hAnsi="ＭＳ Ｐ明朝" w:cs="MS-Mincho" w:hint="eastAsia"/>
          <w:kern w:val="0"/>
          <w:sz w:val="24"/>
          <w:szCs w:val="24"/>
        </w:rPr>
        <w:t>当該調達品は新品である事。</w:t>
      </w:r>
    </w:p>
    <w:p w14:paraId="2D25E50C" w14:textId="7FE025DA" w:rsidR="00DF7C97" w:rsidRDefault="00DF7C97" w:rsidP="00DF7C97">
      <w:pPr>
        <w:pStyle w:val="a3"/>
        <w:numPr>
          <w:ilvl w:val="0"/>
          <w:numId w:val="3"/>
        </w:numPr>
        <w:autoSpaceDE w:val="0"/>
        <w:autoSpaceDN w:val="0"/>
        <w:adjustRightInd w:val="0"/>
        <w:ind w:leftChars="0"/>
        <w:jc w:val="left"/>
        <w:rPr>
          <w:rFonts w:ascii="ＭＳ Ｐ明朝" w:eastAsia="ＭＳ Ｐ明朝" w:hAnsi="ＭＳ Ｐ明朝" w:cs="MS-Mincho"/>
          <w:kern w:val="0"/>
          <w:sz w:val="24"/>
          <w:szCs w:val="24"/>
        </w:rPr>
      </w:pPr>
      <w:r>
        <w:rPr>
          <w:rFonts w:ascii="ＭＳ Ｐ明朝" w:eastAsia="ＭＳ Ｐ明朝" w:hAnsi="ＭＳ Ｐ明朝" w:cs="MS-Mincho" w:hint="eastAsia"/>
          <w:kern w:val="0"/>
          <w:sz w:val="24"/>
          <w:szCs w:val="24"/>
        </w:rPr>
        <w:t>輸送費等の諸費用ついては受注者の負担とすること。</w:t>
      </w:r>
    </w:p>
    <w:p w14:paraId="3DD3B8B4" w14:textId="34079BF4" w:rsidR="00DF7C97" w:rsidRDefault="00DF7C97" w:rsidP="00DF7C97">
      <w:pPr>
        <w:pStyle w:val="a3"/>
        <w:numPr>
          <w:ilvl w:val="0"/>
          <w:numId w:val="3"/>
        </w:numPr>
        <w:autoSpaceDE w:val="0"/>
        <w:autoSpaceDN w:val="0"/>
        <w:adjustRightInd w:val="0"/>
        <w:ind w:leftChars="0"/>
        <w:jc w:val="left"/>
        <w:rPr>
          <w:rFonts w:ascii="ＭＳ Ｐ明朝" w:eastAsia="ＭＳ Ｐ明朝" w:hAnsi="ＭＳ Ｐ明朝" w:cs="MS-Mincho"/>
          <w:kern w:val="0"/>
          <w:sz w:val="24"/>
          <w:szCs w:val="24"/>
        </w:rPr>
      </w:pPr>
      <w:r>
        <w:rPr>
          <w:rFonts w:ascii="ＭＳ Ｐ明朝" w:eastAsia="ＭＳ Ｐ明朝" w:hAnsi="ＭＳ Ｐ明朝" w:cs="MS-Mincho" w:hint="eastAsia"/>
          <w:kern w:val="0"/>
          <w:sz w:val="24"/>
          <w:szCs w:val="24"/>
        </w:rPr>
        <w:t>設計製作上</w:t>
      </w:r>
      <w:r w:rsidR="00081823">
        <w:rPr>
          <w:rFonts w:ascii="ＭＳ Ｐ明朝" w:eastAsia="ＭＳ Ｐ明朝" w:hAnsi="ＭＳ Ｐ明朝" w:cs="MS-Mincho" w:hint="eastAsia"/>
          <w:kern w:val="0"/>
          <w:sz w:val="24"/>
          <w:szCs w:val="24"/>
        </w:rPr>
        <w:t>及び設置時の事故等によるものと見なされる故障や不具合が生じた場合は無償修理を行うこと</w:t>
      </w:r>
    </w:p>
    <w:p w14:paraId="6A092576" w14:textId="063A1E5F" w:rsidR="00081823" w:rsidRDefault="00081823" w:rsidP="00081823">
      <w:pPr>
        <w:pStyle w:val="a3"/>
        <w:numPr>
          <w:ilvl w:val="0"/>
          <w:numId w:val="3"/>
        </w:numPr>
        <w:autoSpaceDE w:val="0"/>
        <w:autoSpaceDN w:val="0"/>
        <w:adjustRightInd w:val="0"/>
        <w:ind w:leftChars="0"/>
        <w:jc w:val="left"/>
        <w:rPr>
          <w:rFonts w:ascii="ＭＳ Ｐ明朝" w:eastAsia="ＭＳ Ｐ明朝" w:hAnsi="ＭＳ Ｐ明朝" w:cs="MS-Mincho"/>
          <w:kern w:val="0"/>
          <w:sz w:val="24"/>
          <w:szCs w:val="24"/>
        </w:rPr>
      </w:pPr>
      <w:r>
        <w:rPr>
          <w:rFonts w:ascii="ＭＳ Ｐ明朝" w:eastAsia="ＭＳ Ｐ明朝" w:hAnsi="ＭＳ Ｐ明朝" w:cs="MS-Mincho"/>
          <w:kern w:val="0"/>
          <w:sz w:val="24"/>
          <w:szCs w:val="24"/>
        </w:rPr>
        <w:t>当該調達物品については点検整備及び一般修理の依頼を受けてから迅速に対応できること（メーカー保証範囲内）</w:t>
      </w:r>
    </w:p>
    <w:p w14:paraId="669864D7" w14:textId="1F996F77" w:rsidR="00DF7C97" w:rsidRPr="00DF7C97" w:rsidRDefault="00DF7C97" w:rsidP="00DF7C97">
      <w:pPr>
        <w:autoSpaceDE w:val="0"/>
        <w:autoSpaceDN w:val="0"/>
        <w:adjustRightInd w:val="0"/>
        <w:jc w:val="left"/>
        <w:rPr>
          <w:rFonts w:ascii="ＭＳ Ｐ明朝" w:eastAsia="ＭＳ Ｐ明朝" w:hAnsi="ＭＳ Ｐ明朝" w:cs="MS-Mincho"/>
          <w:kern w:val="0"/>
          <w:sz w:val="24"/>
          <w:szCs w:val="24"/>
        </w:rPr>
      </w:pPr>
    </w:p>
    <w:p w14:paraId="592C5741" w14:textId="4AF9F25F" w:rsidR="00374308" w:rsidRDefault="00374308" w:rsidP="00374308">
      <w:pPr>
        <w:autoSpaceDE w:val="0"/>
        <w:autoSpaceDN w:val="0"/>
        <w:adjustRightInd w:val="0"/>
        <w:ind w:left="840"/>
        <w:jc w:val="left"/>
        <w:rPr>
          <w:rFonts w:ascii="ＭＳ Ｐ明朝" w:eastAsia="ＭＳ Ｐ明朝" w:hAnsi="ＭＳ Ｐ明朝" w:cs="MS-Mincho"/>
          <w:kern w:val="0"/>
          <w:sz w:val="24"/>
          <w:szCs w:val="24"/>
        </w:rPr>
      </w:pPr>
      <w:r>
        <w:rPr>
          <w:rFonts w:ascii="ＭＳ Ｐ明朝" w:eastAsia="ＭＳ Ｐ明朝" w:hAnsi="ＭＳ Ｐ明朝" w:cs="MS-Mincho" w:hint="eastAsia"/>
          <w:kern w:val="0"/>
          <w:sz w:val="24"/>
          <w:szCs w:val="24"/>
        </w:rPr>
        <w:t>備考</w:t>
      </w:r>
    </w:p>
    <w:p w14:paraId="6AC2A986" w14:textId="2DC130E2" w:rsidR="00374308" w:rsidRPr="00DF7C97" w:rsidRDefault="00374308" w:rsidP="00374308">
      <w:pPr>
        <w:autoSpaceDE w:val="0"/>
        <w:autoSpaceDN w:val="0"/>
        <w:adjustRightInd w:val="0"/>
        <w:ind w:left="840"/>
        <w:jc w:val="left"/>
        <w:rPr>
          <w:rFonts w:ascii="ＭＳ Ｐ明朝" w:eastAsia="ＭＳ Ｐ明朝" w:hAnsi="ＭＳ Ｐ明朝" w:cs="MS-Mincho"/>
          <w:kern w:val="0"/>
          <w:sz w:val="24"/>
          <w:szCs w:val="24"/>
        </w:rPr>
      </w:pPr>
      <w:r w:rsidRPr="00DF7C97">
        <w:rPr>
          <w:rFonts w:ascii="ＭＳ Ｐ明朝" w:eastAsia="ＭＳ Ｐ明朝" w:hAnsi="ＭＳ Ｐ明朝" w:cs="MS-Mincho" w:hint="eastAsia"/>
          <w:kern w:val="0"/>
          <w:sz w:val="24"/>
          <w:szCs w:val="24"/>
        </w:rPr>
        <w:t xml:space="preserve">　　利用者数（参考）：生徒数</w:t>
      </w:r>
      <w:r w:rsidR="00DF7C97" w:rsidRPr="00DF7C97">
        <w:rPr>
          <w:rFonts w:ascii="ＭＳ Ｐ明朝" w:eastAsia="ＭＳ Ｐ明朝" w:hAnsi="ＭＳ Ｐ明朝" w:cs="MS-Mincho" w:hint="eastAsia"/>
          <w:kern w:val="0"/>
          <w:sz w:val="24"/>
          <w:szCs w:val="24"/>
        </w:rPr>
        <w:t>70名、</w:t>
      </w:r>
      <w:r w:rsidRPr="00DF7C97">
        <w:rPr>
          <w:rFonts w:ascii="ＭＳ Ｐ明朝" w:eastAsia="ＭＳ Ｐ明朝" w:hAnsi="ＭＳ Ｐ明朝" w:cs="MS-Mincho" w:hint="eastAsia"/>
          <w:kern w:val="0"/>
          <w:sz w:val="24"/>
          <w:szCs w:val="24"/>
        </w:rPr>
        <w:t>教職員数</w:t>
      </w:r>
      <w:r w:rsidR="00DF7C97" w:rsidRPr="00DF7C97">
        <w:rPr>
          <w:rFonts w:ascii="ＭＳ Ｐ明朝" w:eastAsia="ＭＳ Ｐ明朝" w:hAnsi="ＭＳ Ｐ明朝" w:cs="MS-Mincho" w:hint="eastAsia"/>
          <w:kern w:val="0"/>
          <w:sz w:val="24"/>
          <w:szCs w:val="24"/>
        </w:rPr>
        <w:t>30名（合計100名前後）</w:t>
      </w:r>
    </w:p>
    <w:p w14:paraId="37F1436A" w14:textId="6841096E" w:rsidR="00374308" w:rsidRDefault="00374308" w:rsidP="00374308">
      <w:pPr>
        <w:autoSpaceDE w:val="0"/>
        <w:autoSpaceDN w:val="0"/>
        <w:adjustRightInd w:val="0"/>
        <w:ind w:left="840"/>
        <w:jc w:val="left"/>
        <w:rPr>
          <w:rFonts w:ascii="ＭＳ Ｐ明朝" w:eastAsia="ＭＳ Ｐ明朝" w:hAnsi="ＭＳ Ｐ明朝" w:cs="MS-Mincho"/>
          <w:kern w:val="0"/>
          <w:sz w:val="24"/>
          <w:szCs w:val="24"/>
        </w:rPr>
      </w:pPr>
      <w:r w:rsidRPr="00081823">
        <w:rPr>
          <w:rFonts w:ascii="ＭＳ Ｐ明朝" w:eastAsia="ＭＳ Ｐ明朝" w:hAnsi="ＭＳ Ｐ明朝" w:cs="MS-Mincho" w:hint="eastAsia"/>
          <w:kern w:val="0"/>
          <w:sz w:val="24"/>
          <w:szCs w:val="24"/>
        </w:rPr>
        <w:t xml:space="preserve">　　</w:t>
      </w:r>
      <w:r w:rsidR="00081823" w:rsidRPr="00081823">
        <w:rPr>
          <w:rFonts w:ascii="ＭＳ Ｐ明朝" w:eastAsia="ＭＳ Ｐ明朝" w:hAnsi="ＭＳ Ｐ明朝" w:cs="MS-Mincho" w:hint="eastAsia"/>
          <w:kern w:val="0"/>
          <w:sz w:val="24"/>
          <w:szCs w:val="24"/>
        </w:rPr>
        <w:t>利用用途：</w:t>
      </w:r>
      <w:bookmarkStart w:id="2" w:name="_Hlk145074420"/>
      <w:r w:rsidR="00081823" w:rsidRPr="00081823">
        <w:rPr>
          <w:rFonts w:ascii="ＭＳ Ｐ明朝" w:eastAsia="ＭＳ Ｐ明朝" w:hAnsi="ＭＳ Ｐ明朝" w:cs="MS-Mincho" w:hint="eastAsia"/>
          <w:kern w:val="0"/>
          <w:sz w:val="24"/>
          <w:szCs w:val="24"/>
        </w:rPr>
        <w:t>インターネットアクセス、カメラ監視、IoTセンサーデータ収集</w:t>
      </w:r>
      <w:r w:rsidR="00081823">
        <w:rPr>
          <w:rFonts w:ascii="ＭＳ Ｐ明朝" w:eastAsia="ＭＳ Ｐ明朝" w:hAnsi="ＭＳ Ｐ明朝" w:cs="MS-Mincho" w:hint="eastAsia"/>
          <w:kern w:val="0"/>
          <w:sz w:val="24"/>
          <w:szCs w:val="24"/>
        </w:rPr>
        <w:t>等</w:t>
      </w:r>
      <w:bookmarkEnd w:id="2"/>
    </w:p>
    <w:p w14:paraId="60684E0D" w14:textId="77777777" w:rsidR="00EA7DB4" w:rsidRDefault="00EA7DB4" w:rsidP="00374308">
      <w:pPr>
        <w:autoSpaceDE w:val="0"/>
        <w:autoSpaceDN w:val="0"/>
        <w:adjustRightInd w:val="0"/>
        <w:ind w:left="840"/>
        <w:jc w:val="left"/>
        <w:rPr>
          <w:rFonts w:ascii="ＭＳ Ｐ明朝" w:eastAsia="ＭＳ Ｐ明朝" w:hAnsi="ＭＳ Ｐ明朝" w:cs="MS-Mincho"/>
          <w:kern w:val="0"/>
          <w:sz w:val="24"/>
          <w:szCs w:val="24"/>
        </w:rPr>
      </w:pPr>
    </w:p>
    <w:p w14:paraId="08767DBE" w14:textId="77777777" w:rsidR="00EA7DB4" w:rsidRDefault="00EA7DB4" w:rsidP="00374308">
      <w:pPr>
        <w:autoSpaceDE w:val="0"/>
        <w:autoSpaceDN w:val="0"/>
        <w:adjustRightInd w:val="0"/>
        <w:ind w:left="840"/>
        <w:jc w:val="left"/>
        <w:rPr>
          <w:rFonts w:ascii="ＭＳ Ｐ明朝" w:eastAsia="ＭＳ Ｐ明朝" w:hAnsi="ＭＳ Ｐ明朝" w:cs="MS-Mincho"/>
          <w:kern w:val="0"/>
          <w:sz w:val="24"/>
          <w:szCs w:val="24"/>
        </w:rPr>
      </w:pPr>
    </w:p>
    <w:p w14:paraId="7A2FE72D" w14:textId="77777777" w:rsidR="00EA7DB4" w:rsidRDefault="00EA7DB4" w:rsidP="00374308">
      <w:pPr>
        <w:autoSpaceDE w:val="0"/>
        <w:autoSpaceDN w:val="0"/>
        <w:adjustRightInd w:val="0"/>
        <w:ind w:left="840"/>
        <w:jc w:val="left"/>
        <w:rPr>
          <w:rFonts w:ascii="ＭＳ Ｐ明朝" w:eastAsia="ＭＳ Ｐ明朝" w:hAnsi="ＭＳ Ｐ明朝" w:cs="MS-Mincho"/>
          <w:kern w:val="0"/>
          <w:sz w:val="24"/>
          <w:szCs w:val="24"/>
        </w:rPr>
      </w:pPr>
    </w:p>
    <w:p w14:paraId="17AE0F7F" w14:textId="77777777" w:rsidR="00EA7DB4" w:rsidRDefault="00EA7DB4" w:rsidP="00374308">
      <w:pPr>
        <w:autoSpaceDE w:val="0"/>
        <w:autoSpaceDN w:val="0"/>
        <w:adjustRightInd w:val="0"/>
        <w:ind w:left="840"/>
        <w:jc w:val="left"/>
        <w:rPr>
          <w:rFonts w:ascii="ＭＳ Ｐ明朝" w:eastAsia="ＭＳ Ｐ明朝" w:hAnsi="ＭＳ Ｐ明朝" w:cs="MS-Mincho"/>
          <w:kern w:val="0"/>
          <w:sz w:val="24"/>
          <w:szCs w:val="24"/>
        </w:rPr>
      </w:pPr>
    </w:p>
    <w:p w14:paraId="78B0A618" w14:textId="77777777" w:rsidR="00EA7DB4" w:rsidRDefault="00EA7DB4" w:rsidP="00374308">
      <w:pPr>
        <w:autoSpaceDE w:val="0"/>
        <w:autoSpaceDN w:val="0"/>
        <w:adjustRightInd w:val="0"/>
        <w:ind w:left="840"/>
        <w:jc w:val="left"/>
        <w:rPr>
          <w:rFonts w:ascii="ＭＳ Ｐ明朝" w:eastAsia="ＭＳ Ｐ明朝" w:hAnsi="ＭＳ Ｐ明朝" w:cs="MS-Mincho"/>
          <w:kern w:val="0"/>
          <w:sz w:val="24"/>
          <w:szCs w:val="24"/>
        </w:rPr>
      </w:pPr>
    </w:p>
    <w:p w14:paraId="6F832C68" w14:textId="77777777" w:rsidR="00EA7DB4" w:rsidRDefault="00EA7DB4" w:rsidP="00374308">
      <w:pPr>
        <w:autoSpaceDE w:val="0"/>
        <w:autoSpaceDN w:val="0"/>
        <w:adjustRightInd w:val="0"/>
        <w:ind w:left="840"/>
        <w:jc w:val="left"/>
        <w:rPr>
          <w:rFonts w:ascii="ＭＳ Ｐ明朝" w:eastAsia="ＭＳ Ｐ明朝" w:hAnsi="ＭＳ Ｐ明朝" w:cs="MS-Mincho"/>
          <w:kern w:val="0"/>
          <w:sz w:val="24"/>
          <w:szCs w:val="24"/>
        </w:rPr>
      </w:pPr>
    </w:p>
    <w:p w14:paraId="6C1DE303" w14:textId="77777777" w:rsidR="00EA7DB4" w:rsidRDefault="00EA7DB4" w:rsidP="00374308">
      <w:pPr>
        <w:autoSpaceDE w:val="0"/>
        <w:autoSpaceDN w:val="0"/>
        <w:adjustRightInd w:val="0"/>
        <w:ind w:left="840"/>
        <w:jc w:val="left"/>
        <w:rPr>
          <w:rFonts w:ascii="ＭＳ Ｐ明朝" w:eastAsia="ＭＳ Ｐ明朝" w:hAnsi="ＭＳ Ｐ明朝" w:cs="MS-Mincho"/>
          <w:kern w:val="0"/>
          <w:sz w:val="24"/>
          <w:szCs w:val="24"/>
        </w:rPr>
      </w:pPr>
    </w:p>
    <w:p w14:paraId="3E773871" w14:textId="77777777" w:rsidR="00EA7DB4" w:rsidRDefault="00EA7DB4" w:rsidP="00374308">
      <w:pPr>
        <w:autoSpaceDE w:val="0"/>
        <w:autoSpaceDN w:val="0"/>
        <w:adjustRightInd w:val="0"/>
        <w:ind w:left="840"/>
        <w:jc w:val="left"/>
        <w:rPr>
          <w:rFonts w:ascii="ＭＳ Ｐ明朝" w:eastAsia="ＭＳ Ｐ明朝" w:hAnsi="ＭＳ Ｐ明朝" w:cs="MS-Mincho"/>
          <w:kern w:val="0"/>
          <w:sz w:val="24"/>
          <w:szCs w:val="24"/>
        </w:rPr>
      </w:pPr>
    </w:p>
    <w:p w14:paraId="359E5F4A" w14:textId="77777777" w:rsidR="00EA7DB4" w:rsidRDefault="00EA7DB4" w:rsidP="00374308">
      <w:pPr>
        <w:autoSpaceDE w:val="0"/>
        <w:autoSpaceDN w:val="0"/>
        <w:adjustRightInd w:val="0"/>
        <w:ind w:left="840"/>
        <w:jc w:val="left"/>
        <w:rPr>
          <w:rFonts w:ascii="ＭＳ Ｐ明朝" w:eastAsia="ＭＳ Ｐ明朝" w:hAnsi="ＭＳ Ｐ明朝" w:cs="MS-Mincho"/>
          <w:kern w:val="0"/>
          <w:sz w:val="24"/>
          <w:szCs w:val="24"/>
        </w:rPr>
      </w:pPr>
    </w:p>
    <w:p w14:paraId="664F9961" w14:textId="77777777" w:rsidR="00EA7DB4" w:rsidRDefault="00EA7DB4" w:rsidP="00374308">
      <w:pPr>
        <w:autoSpaceDE w:val="0"/>
        <w:autoSpaceDN w:val="0"/>
        <w:adjustRightInd w:val="0"/>
        <w:ind w:left="840"/>
        <w:jc w:val="left"/>
        <w:rPr>
          <w:rFonts w:ascii="ＭＳ Ｐ明朝" w:eastAsia="ＭＳ Ｐ明朝" w:hAnsi="ＭＳ Ｐ明朝" w:cs="MS-Mincho"/>
          <w:kern w:val="0"/>
          <w:sz w:val="24"/>
          <w:szCs w:val="24"/>
        </w:rPr>
      </w:pPr>
    </w:p>
    <w:p w14:paraId="456ADA74" w14:textId="77777777" w:rsidR="00EA7DB4" w:rsidRDefault="00EA7DB4" w:rsidP="00374308">
      <w:pPr>
        <w:autoSpaceDE w:val="0"/>
        <w:autoSpaceDN w:val="0"/>
        <w:adjustRightInd w:val="0"/>
        <w:ind w:left="840"/>
        <w:jc w:val="left"/>
        <w:rPr>
          <w:rFonts w:ascii="ＭＳ Ｐ明朝" w:eastAsia="ＭＳ Ｐ明朝" w:hAnsi="ＭＳ Ｐ明朝" w:cs="MS-Mincho"/>
          <w:kern w:val="0"/>
          <w:sz w:val="24"/>
          <w:szCs w:val="24"/>
        </w:rPr>
      </w:pPr>
    </w:p>
    <w:p w14:paraId="7B87CAB3" w14:textId="77777777" w:rsidR="00EA7DB4" w:rsidRDefault="00EA7DB4" w:rsidP="00374308">
      <w:pPr>
        <w:autoSpaceDE w:val="0"/>
        <w:autoSpaceDN w:val="0"/>
        <w:adjustRightInd w:val="0"/>
        <w:ind w:left="840"/>
        <w:jc w:val="left"/>
        <w:rPr>
          <w:rFonts w:ascii="ＭＳ Ｐ明朝" w:eastAsia="ＭＳ Ｐ明朝" w:hAnsi="ＭＳ Ｐ明朝" w:cs="MS-Mincho"/>
          <w:kern w:val="0"/>
          <w:sz w:val="24"/>
          <w:szCs w:val="24"/>
        </w:rPr>
      </w:pPr>
    </w:p>
    <w:p w14:paraId="51E4951E" w14:textId="77777777" w:rsidR="00EA7DB4" w:rsidRDefault="00EA7DB4" w:rsidP="00374308">
      <w:pPr>
        <w:autoSpaceDE w:val="0"/>
        <w:autoSpaceDN w:val="0"/>
        <w:adjustRightInd w:val="0"/>
        <w:ind w:left="840"/>
        <w:jc w:val="left"/>
        <w:rPr>
          <w:rFonts w:ascii="ＭＳ Ｐ明朝" w:eastAsia="ＭＳ Ｐ明朝" w:hAnsi="ＭＳ Ｐ明朝" w:cs="MS-Mincho"/>
          <w:kern w:val="0"/>
          <w:sz w:val="24"/>
          <w:szCs w:val="24"/>
        </w:rPr>
      </w:pPr>
    </w:p>
    <w:p w14:paraId="3C0BC453" w14:textId="77777777" w:rsidR="00EA7DB4" w:rsidRDefault="00EA7DB4" w:rsidP="00374308">
      <w:pPr>
        <w:autoSpaceDE w:val="0"/>
        <w:autoSpaceDN w:val="0"/>
        <w:adjustRightInd w:val="0"/>
        <w:ind w:left="840"/>
        <w:jc w:val="left"/>
        <w:rPr>
          <w:rFonts w:ascii="ＭＳ Ｐ明朝" w:eastAsia="ＭＳ Ｐ明朝" w:hAnsi="ＭＳ Ｐ明朝" w:cs="MS-Mincho"/>
          <w:kern w:val="0"/>
          <w:sz w:val="24"/>
          <w:szCs w:val="24"/>
        </w:rPr>
      </w:pPr>
    </w:p>
    <w:p w14:paraId="45D8A30E" w14:textId="77777777" w:rsidR="00EA7DB4" w:rsidRDefault="00EA7DB4" w:rsidP="00374308">
      <w:pPr>
        <w:autoSpaceDE w:val="0"/>
        <w:autoSpaceDN w:val="0"/>
        <w:adjustRightInd w:val="0"/>
        <w:ind w:left="840"/>
        <w:jc w:val="left"/>
        <w:rPr>
          <w:rFonts w:ascii="ＭＳ Ｐ明朝" w:eastAsia="ＭＳ Ｐ明朝" w:hAnsi="ＭＳ Ｐ明朝" w:cs="MS-Mincho"/>
          <w:kern w:val="0"/>
          <w:sz w:val="24"/>
          <w:szCs w:val="24"/>
        </w:rPr>
      </w:pPr>
    </w:p>
    <w:p w14:paraId="455B308E" w14:textId="3EEF844A" w:rsidR="00771815" w:rsidRDefault="00771815">
      <w:pPr>
        <w:widowControl/>
        <w:jc w:val="left"/>
        <w:rPr>
          <w:rFonts w:ascii="ＭＳ Ｐ明朝" w:eastAsia="ＭＳ Ｐ明朝" w:hAnsi="ＭＳ Ｐ明朝" w:cs="MS-Mincho"/>
          <w:kern w:val="0"/>
          <w:sz w:val="24"/>
          <w:szCs w:val="24"/>
        </w:rPr>
      </w:pPr>
      <w:r>
        <w:rPr>
          <w:rFonts w:ascii="ＭＳ Ｐ明朝" w:eastAsia="ＭＳ Ｐ明朝" w:hAnsi="ＭＳ Ｐ明朝" w:cs="MS-Mincho"/>
          <w:kern w:val="0"/>
          <w:sz w:val="24"/>
          <w:szCs w:val="24"/>
        </w:rPr>
        <w:br w:type="page"/>
      </w:r>
    </w:p>
    <w:p w14:paraId="1249DB0D" w14:textId="4DB50A13" w:rsidR="00771815" w:rsidRPr="007D6422" w:rsidRDefault="00771815" w:rsidP="00771815">
      <w:pPr>
        <w:rPr>
          <w:rFonts w:ascii="ＭＳ Ｐ明朝" w:eastAsia="ＭＳ Ｐ明朝" w:hAnsi="ＭＳ Ｐ明朝" w:cs="MS-Mincho"/>
          <w:kern w:val="0"/>
          <w:sz w:val="40"/>
          <w:szCs w:val="40"/>
        </w:rPr>
      </w:pPr>
      <w:r w:rsidRPr="007D6422">
        <w:rPr>
          <w:rFonts w:ascii="ＭＳ Ｐ明朝" w:eastAsia="ＭＳ Ｐ明朝" w:hAnsi="ＭＳ Ｐ明朝" w:cs="MS-Mincho" w:hint="eastAsia"/>
          <w:kern w:val="0"/>
          <w:sz w:val="32"/>
          <w:szCs w:val="32"/>
        </w:rPr>
        <w:lastRenderedPageBreak/>
        <w:t>アクセスポイント設置箇所一覧</w:t>
      </w:r>
    </w:p>
    <w:p w14:paraId="36652C5C" w14:textId="77777777" w:rsidR="00771815" w:rsidRDefault="00771815" w:rsidP="00771815">
      <w:pPr>
        <w:rPr>
          <w:rFonts w:ascii="ＭＳ Ｐ明朝" w:eastAsia="ＭＳ Ｐ明朝" w:hAnsi="ＭＳ Ｐ明朝" w:cs="MS-Mincho"/>
          <w:kern w:val="0"/>
          <w:sz w:val="24"/>
          <w:szCs w:val="24"/>
        </w:rPr>
      </w:pPr>
    </w:p>
    <w:p w14:paraId="62638675" w14:textId="77777777" w:rsidR="00771815" w:rsidRDefault="00771815" w:rsidP="00771815">
      <w:pPr>
        <w:rPr>
          <w:rFonts w:ascii="ＭＳ Ｐ明朝" w:eastAsia="ＭＳ Ｐ明朝" w:hAnsi="ＭＳ Ｐ明朝" w:cs="MS-Mincho"/>
          <w:kern w:val="0"/>
          <w:sz w:val="24"/>
          <w:szCs w:val="24"/>
        </w:rPr>
      </w:pPr>
      <w:r>
        <w:rPr>
          <w:rFonts w:ascii="ＭＳ Ｐ明朝" w:eastAsia="ＭＳ Ｐ明朝" w:hAnsi="ＭＳ Ｐ明朝" w:cs="MS-Mincho" w:hint="eastAsia"/>
          <w:kern w:val="0"/>
          <w:sz w:val="24"/>
          <w:szCs w:val="24"/>
        </w:rPr>
        <w:t>＜設置条件＞</w:t>
      </w:r>
    </w:p>
    <w:p w14:paraId="1F2A29D2" w14:textId="77777777" w:rsidR="00771815" w:rsidRDefault="00771815" w:rsidP="00771815">
      <w:pPr>
        <w:ind w:firstLine="840"/>
        <w:rPr>
          <w:rFonts w:ascii="ＭＳ Ｐ明朝" w:eastAsia="ＭＳ Ｐ明朝" w:hAnsi="ＭＳ Ｐ明朝" w:cs="MS-Mincho"/>
          <w:kern w:val="0"/>
          <w:sz w:val="24"/>
          <w:szCs w:val="24"/>
        </w:rPr>
      </w:pPr>
      <w:r>
        <w:rPr>
          <w:rFonts w:ascii="ＭＳ Ｐ明朝" w:eastAsia="ＭＳ Ｐ明朝" w:hAnsi="ＭＳ Ｐ明朝" w:cs="MS-Mincho" w:hint="eastAsia"/>
          <w:kern w:val="0"/>
          <w:sz w:val="24"/>
          <w:szCs w:val="24"/>
        </w:rPr>
        <w:t>・詳細な設置箇所については委託者と協議の上、決定すること。</w:t>
      </w:r>
    </w:p>
    <w:p w14:paraId="2F9325AC" w14:textId="77777777" w:rsidR="00771815" w:rsidRDefault="00771815" w:rsidP="00771815">
      <w:pPr>
        <w:rPr>
          <w:rFonts w:ascii="ＭＳ Ｐ明朝" w:eastAsia="ＭＳ Ｐ明朝" w:hAnsi="ＭＳ Ｐ明朝" w:cs="MS-Mincho"/>
          <w:kern w:val="0"/>
          <w:sz w:val="24"/>
          <w:szCs w:val="24"/>
        </w:rPr>
      </w:pPr>
      <w:r>
        <w:rPr>
          <w:rFonts w:ascii="ＭＳ Ｐ明朝" w:eastAsia="ＭＳ Ｐ明朝" w:hAnsi="ＭＳ Ｐ明朝" w:cs="MS-Mincho"/>
          <w:kern w:val="0"/>
          <w:sz w:val="24"/>
          <w:szCs w:val="24"/>
        </w:rPr>
        <w:tab/>
      </w:r>
      <w:r>
        <w:rPr>
          <w:rFonts w:ascii="ＭＳ Ｐ明朝" w:eastAsia="ＭＳ Ｐ明朝" w:hAnsi="ＭＳ Ｐ明朝" w:cs="MS-Mincho" w:hint="eastAsia"/>
          <w:kern w:val="0"/>
          <w:sz w:val="24"/>
          <w:szCs w:val="24"/>
        </w:rPr>
        <w:t>・設置箇所については耐寒、耐雪に十分配慮した機器選定を行うこと。</w:t>
      </w:r>
    </w:p>
    <w:p w14:paraId="3B18FCCB" w14:textId="77777777" w:rsidR="00771815" w:rsidRPr="007D6422" w:rsidRDefault="00771815" w:rsidP="00771815">
      <w:pPr>
        <w:rPr>
          <w:rFonts w:ascii="ＭＳ Ｐ明朝" w:eastAsia="ＭＳ Ｐ明朝" w:hAnsi="ＭＳ Ｐ明朝" w:cs="MS-Mincho"/>
          <w:kern w:val="0"/>
          <w:sz w:val="24"/>
          <w:szCs w:val="24"/>
        </w:rPr>
      </w:pPr>
      <w:r>
        <w:rPr>
          <w:rFonts w:ascii="ＭＳ Ｐ明朝" w:eastAsia="ＭＳ Ｐ明朝" w:hAnsi="ＭＳ Ｐ明朝" w:cs="MS-Mincho"/>
          <w:kern w:val="0"/>
          <w:sz w:val="24"/>
          <w:szCs w:val="24"/>
        </w:rPr>
        <w:tab/>
      </w:r>
      <w:r>
        <w:rPr>
          <w:rFonts w:ascii="ＭＳ Ｐ明朝" w:eastAsia="ＭＳ Ｐ明朝" w:hAnsi="ＭＳ Ｐ明朝" w:cs="MS-Mincho" w:hint="eastAsia"/>
          <w:kern w:val="0"/>
          <w:sz w:val="24"/>
          <w:szCs w:val="24"/>
        </w:rPr>
        <w:t>・屋外</w:t>
      </w:r>
      <w:proofErr w:type="spellStart"/>
      <w:r>
        <w:rPr>
          <w:rFonts w:ascii="ＭＳ Ｐ明朝" w:eastAsia="ＭＳ Ｐ明朝" w:hAnsi="ＭＳ Ｐ明朝" w:cs="MS-Mincho" w:hint="eastAsia"/>
          <w:kern w:val="0"/>
          <w:sz w:val="24"/>
          <w:szCs w:val="24"/>
        </w:rPr>
        <w:t>WiFi</w:t>
      </w:r>
      <w:proofErr w:type="spellEnd"/>
      <w:r>
        <w:rPr>
          <w:rFonts w:ascii="ＭＳ Ｐ明朝" w:eastAsia="ＭＳ Ｐ明朝" w:hAnsi="ＭＳ Ｐ明朝" w:cs="MS-Mincho" w:hint="eastAsia"/>
          <w:kern w:val="0"/>
          <w:sz w:val="24"/>
          <w:szCs w:val="24"/>
        </w:rPr>
        <w:t>の設定については電波法へ適切に対応すること</w:t>
      </w:r>
    </w:p>
    <w:p w14:paraId="48A6D242" w14:textId="77777777" w:rsidR="00771815" w:rsidRDefault="00771815" w:rsidP="00771815">
      <w:pPr>
        <w:ind w:firstLine="840"/>
        <w:rPr>
          <w:rFonts w:ascii="ＭＳ Ｐ明朝" w:eastAsia="ＭＳ Ｐ明朝" w:hAnsi="ＭＳ Ｐ明朝" w:cs="MS-Mincho"/>
          <w:kern w:val="0"/>
          <w:sz w:val="24"/>
          <w:szCs w:val="24"/>
        </w:rPr>
      </w:pPr>
    </w:p>
    <w:p w14:paraId="42DD1800" w14:textId="2B277863" w:rsidR="00771815" w:rsidRDefault="00771815" w:rsidP="00771815">
      <w:pPr>
        <w:rPr>
          <w:rFonts w:ascii="ＭＳ Ｐ明朝" w:eastAsia="ＭＳ Ｐ明朝" w:hAnsi="ＭＳ Ｐ明朝" w:cs="MS-Mincho"/>
          <w:kern w:val="0"/>
          <w:sz w:val="24"/>
          <w:szCs w:val="24"/>
        </w:rPr>
      </w:pPr>
      <w:r>
        <w:rPr>
          <w:rFonts w:ascii="ＭＳ Ｐ明朝" w:eastAsia="ＭＳ Ｐ明朝" w:hAnsi="ＭＳ Ｐ明朝" w:cs="MS-Mincho" w:hint="eastAsia"/>
          <w:kern w:val="0"/>
          <w:sz w:val="24"/>
          <w:szCs w:val="24"/>
        </w:rPr>
        <w:t>＜設置拠点(案)＞</w:t>
      </w:r>
    </w:p>
    <w:p w14:paraId="36EE92AA" w14:textId="4242840C" w:rsidR="00771815" w:rsidRPr="00B1607B" w:rsidRDefault="00771815" w:rsidP="00771815">
      <w:pPr>
        <w:jc w:val="left"/>
        <w:rPr>
          <w:rFonts w:ascii="ＭＳ Ｐ明朝" w:eastAsia="ＭＳ Ｐ明朝" w:hAnsi="ＭＳ Ｐ明朝" w:cs="MS-Mincho"/>
          <w:b/>
          <w:bCs/>
          <w:kern w:val="0"/>
          <w:sz w:val="28"/>
          <w:szCs w:val="28"/>
        </w:rPr>
      </w:pPr>
      <w:r w:rsidRPr="00B1607B">
        <w:rPr>
          <w:rFonts w:ascii="ＭＳ Ｐ明朝" w:eastAsia="ＭＳ Ｐ明朝" w:hAnsi="ＭＳ Ｐ明朝" w:cs="MS-Mincho" w:hint="eastAsia"/>
          <w:b/>
          <w:bCs/>
          <w:kern w:val="0"/>
          <w:sz w:val="28"/>
          <w:szCs w:val="28"/>
        </w:rPr>
        <w:t>◆全体ロケーション（新設</w:t>
      </w:r>
      <w:r w:rsidR="00061555">
        <w:rPr>
          <w:rFonts w:ascii="ＭＳ Ｐ明朝" w:eastAsia="ＭＳ Ｐ明朝" w:hAnsi="ＭＳ Ｐ明朝" w:cs="MS-Mincho" w:hint="eastAsia"/>
          <w:b/>
          <w:bCs/>
          <w:kern w:val="0"/>
          <w:sz w:val="28"/>
          <w:szCs w:val="28"/>
        </w:rPr>
        <w:t>する</w:t>
      </w:r>
      <w:proofErr w:type="spellStart"/>
      <w:r w:rsidRPr="00B1607B">
        <w:rPr>
          <w:rFonts w:ascii="ＭＳ Ｐ明朝" w:eastAsia="ＭＳ Ｐ明朝" w:hAnsi="ＭＳ Ｐ明朝" w:cs="MS-Mincho" w:hint="eastAsia"/>
          <w:b/>
          <w:bCs/>
          <w:kern w:val="0"/>
          <w:sz w:val="28"/>
          <w:szCs w:val="28"/>
        </w:rPr>
        <w:t>WiFi</w:t>
      </w:r>
      <w:proofErr w:type="spellEnd"/>
      <w:r w:rsidRPr="00B1607B">
        <w:rPr>
          <w:rFonts w:ascii="ＭＳ Ｐ明朝" w:eastAsia="ＭＳ Ｐ明朝" w:hAnsi="ＭＳ Ｐ明朝" w:cs="MS-Mincho" w:hint="eastAsia"/>
          <w:b/>
          <w:bCs/>
          <w:kern w:val="0"/>
          <w:sz w:val="28"/>
          <w:szCs w:val="28"/>
        </w:rPr>
        <w:t>エリア</w:t>
      </w:r>
      <w:r w:rsidR="00061555">
        <w:rPr>
          <w:rFonts w:ascii="ＭＳ Ｐ明朝" w:eastAsia="ＭＳ Ｐ明朝" w:hAnsi="ＭＳ Ｐ明朝" w:cs="MS-Mincho" w:hint="eastAsia"/>
          <w:b/>
          <w:bCs/>
          <w:kern w:val="0"/>
          <w:sz w:val="28"/>
          <w:szCs w:val="28"/>
        </w:rPr>
        <w:t xml:space="preserve">　４拠点</w:t>
      </w:r>
      <w:r w:rsidRPr="00B1607B">
        <w:rPr>
          <w:rFonts w:ascii="ＭＳ Ｐ明朝" w:eastAsia="ＭＳ Ｐ明朝" w:hAnsi="ＭＳ Ｐ明朝" w:cs="MS-Mincho" w:hint="eastAsia"/>
          <w:b/>
          <w:bCs/>
          <w:kern w:val="0"/>
          <w:sz w:val="28"/>
          <w:szCs w:val="28"/>
        </w:rPr>
        <w:t>）</w:t>
      </w:r>
    </w:p>
    <w:p w14:paraId="797D555A" w14:textId="0CD098DA" w:rsidR="00771815" w:rsidRDefault="001E75D2" w:rsidP="00771815">
      <w:pPr>
        <w:jc w:val="center"/>
        <w:rPr>
          <w:rFonts w:ascii="ＭＳ Ｐ明朝" w:eastAsia="ＭＳ Ｐ明朝" w:hAnsi="ＭＳ Ｐ明朝" w:cs="MS-Mincho"/>
          <w:kern w:val="0"/>
          <w:sz w:val="24"/>
          <w:szCs w:val="24"/>
        </w:rPr>
      </w:pPr>
      <w:r>
        <w:rPr>
          <w:rFonts w:ascii="ＭＳ Ｐ明朝" w:eastAsia="ＭＳ Ｐ明朝" w:hAnsi="ＭＳ Ｐ明朝" w:cs="MS-Mincho"/>
          <w:b/>
          <w:bCs/>
          <w:noProof/>
          <w:kern w:val="0"/>
          <w:sz w:val="28"/>
          <w:szCs w:val="28"/>
        </w:rPr>
        <mc:AlternateContent>
          <mc:Choice Requires="wps">
            <w:drawing>
              <wp:anchor distT="0" distB="0" distL="114300" distR="114300" simplePos="0" relativeHeight="251673600" behindDoc="0" locked="0" layoutInCell="1" allowOverlap="1" wp14:anchorId="52DC5B62" wp14:editId="0EA7904C">
                <wp:simplePos x="0" y="0"/>
                <wp:positionH relativeFrom="margin">
                  <wp:posOffset>4177860</wp:posOffset>
                </wp:positionH>
                <wp:positionV relativeFrom="paragraph">
                  <wp:posOffset>547663</wp:posOffset>
                </wp:positionV>
                <wp:extent cx="386862" cy="414997"/>
                <wp:effectExtent l="0" t="0" r="13335" b="23495"/>
                <wp:wrapNone/>
                <wp:docPr id="1957608571" name="楕円 9"/>
                <wp:cNvGraphicFramePr/>
                <a:graphic xmlns:a="http://schemas.openxmlformats.org/drawingml/2006/main">
                  <a:graphicData uri="http://schemas.microsoft.com/office/word/2010/wordprocessingShape">
                    <wps:wsp>
                      <wps:cNvSpPr/>
                      <wps:spPr>
                        <a:xfrm>
                          <a:off x="0" y="0"/>
                          <a:ext cx="386862" cy="414997"/>
                        </a:xfrm>
                        <a:prstGeom prst="ellipse">
                          <a:avLst/>
                        </a:prstGeom>
                        <a:solidFill>
                          <a:srgbClr val="4472C4"/>
                        </a:solidFill>
                        <a:ln w="12700" cap="flat" cmpd="sng" algn="ctr">
                          <a:solidFill>
                            <a:srgbClr val="4472C4">
                              <a:shade val="15000"/>
                            </a:srgbClr>
                          </a:solidFill>
                          <a:prstDash val="solid"/>
                          <a:miter lim="800000"/>
                        </a:ln>
                        <a:effectLst/>
                      </wps:spPr>
                      <wps:txbx>
                        <w:txbxContent>
                          <w:p w14:paraId="6CFDB702" w14:textId="2B6E3BEF" w:rsidR="001E75D2" w:rsidRPr="001E75D2" w:rsidRDefault="001E75D2" w:rsidP="001E75D2">
                            <w:pPr>
                              <w:jc w:val="center"/>
                              <w:rPr>
                                <w:rFonts w:ascii="ＭＳ ゴシック" w:eastAsia="ＭＳ ゴシック" w:hAnsi="ＭＳ ゴシック"/>
                                <w:b/>
                                <w:bCs/>
                                <w:color w:val="FFFFFF" w:themeColor="background1"/>
                                <w:sz w:val="24"/>
                                <w:szCs w:val="28"/>
                              </w:rPr>
                            </w:pPr>
                            <w:r>
                              <w:rPr>
                                <w:rFonts w:ascii="ＭＳ ゴシック" w:eastAsia="ＭＳ ゴシック" w:hAnsi="ＭＳ ゴシック"/>
                                <w:b/>
                                <w:bCs/>
                                <w:color w:val="FFFFFF" w:themeColor="background1"/>
                                <w:sz w:val="24"/>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DC5B62" id="楕円 9" o:spid="_x0000_s1026" style="position:absolute;left:0;text-align:left;margin-left:328.95pt;margin-top:43.1pt;width:30.45pt;height:32.7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" fillcolor="#4472c4" strokecolor="#172c51" strokeweight="1pt">
                <v:stroke joinstyle="miter"/>
                <v:textbox>
                  <w:txbxContent>
                    <w:p w14:paraId="6CFDB702" w14:textId="2B6E3BEF" w:rsidR="001E75D2" w:rsidRPr="001E75D2" w:rsidRDefault="001E75D2" w:rsidP="001E75D2">
                      <w:pPr>
                        <w:jc w:val="center"/>
                        <w:rPr>
                          <w:rFonts w:ascii="ＭＳ ゴシック" w:eastAsia="ＭＳ ゴシック" w:hAnsi="ＭＳ ゴシック"/>
                          <w:b/>
                          <w:bCs/>
                          <w:color w:val="FFFFFF" w:themeColor="background1"/>
                          <w:sz w:val="24"/>
                          <w:szCs w:val="28"/>
                        </w:rPr>
                      </w:pPr>
                      <w:r>
                        <w:rPr>
                          <w:rFonts w:ascii="ＭＳ ゴシック" w:eastAsia="ＭＳ ゴシック" w:hAnsi="ＭＳ ゴシック"/>
                          <w:b/>
                          <w:bCs/>
                          <w:color w:val="FFFFFF" w:themeColor="background1"/>
                          <w:sz w:val="24"/>
                          <w:szCs w:val="28"/>
                        </w:rPr>
                        <w:t>4</w:t>
                      </w:r>
                    </w:p>
                  </w:txbxContent>
                </v:textbox>
                <w10:wrap anchorx="margin"/>
              </v:oval>
            </w:pict>
          </mc:Fallback>
        </mc:AlternateContent>
      </w:r>
      <w:r>
        <w:rPr>
          <w:rFonts w:ascii="ＭＳ Ｐ明朝" w:eastAsia="ＭＳ Ｐ明朝" w:hAnsi="ＭＳ Ｐ明朝" w:cs="MS-Mincho"/>
          <w:b/>
          <w:bCs/>
          <w:noProof/>
          <w:kern w:val="0"/>
          <w:sz w:val="28"/>
          <w:szCs w:val="28"/>
        </w:rPr>
        <mc:AlternateContent>
          <mc:Choice Requires="wps">
            <w:drawing>
              <wp:anchor distT="0" distB="0" distL="114300" distR="114300" simplePos="0" relativeHeight="251671552" behindDoc="0" locked="0" layoutInCell="1" allowOverlap="1" wp14:anchorId="5A40196D" wp14:editId="16E20DBB">
                <wp:simplePos x="0" y="0"/>
                <wp:positionH relativeFrom="margin">
                  <wp:posOffset>2813538</wp:posOffset>
                </wp:positionH>
                <wp:positionV relativeFrom="paragraph">
                  <wp:posOffset>2137654</wp:posOffset>
                </wp:positionV>
                <wp:extent cx="386862" cy="414997"/>
                <wp:effectExtent l="0" t="0" r="13335" b="23495"/>
                <wp:wrapNone/>
                <wp:docPr id="107713238" name="楕円 9"/>
                <wp:cNvGraphicFramePr/>
                <a:graphic xmlns:a="http://schemas.openxmlformats.org/drawingml/2006/main">
                  <a:graphicData uri="http://schemas.microsoft.com/office/word/2010/wordprocessingShape">
                    <wps:wsp>
                      <wps:cNvSpPr/>
                      <wps:spPr>
                        <a:xfrm>
                          <a:off x="0" y="0"/>
                          <a:ext cx="386862" cy="414997"/>
                        </a:xfrm>
                        <a:prstGeom prst="ellipse">
                          <a:avLst/>
                        </a:prstGeom>
                        <a:solidFill>
                          <a:srgbClr val="4472C4"/>
                        </a:solidFill>
                        <a:ln w="12700" cap="flat" cmpd="sng" algn="ctr">
                          <a:solidFill>
                            <a:srgbClr val="4472C4">
                              <a:shade val="15000"/>
                            </a:srgbClr>
                          </a:solidFill>
                          <a:prstDash val="solid"/>
                          <a:miter lim="800000"/>
                        </a:ln>
                        <a:effectLst/>
                      </wps:spPr>
                      <wps:txbx>
                        <w:txbxContent>
                          <w:p w14:paraId="0E62FA76" w14:textId="48E25042" w:rsidR="001E75D2" w:rsidRPr="001E75D2" w:rsidRDefault="001E75D2" w:rsidP="001E75D2">
                            <w:pPr>
                              <w:jc w:val="center"/>
                              <w:rPr>
                                <w:rFonts w:ascii="ＭＳ ゴシック" w:eastAsia="ＭＳ ゴシック" w:hAnsi="ＭＳ ゴシック"/>
                                <w:b/>
                                <w:bCs/>
                                <w:color w:val="FFFFFF" w:themeColor="background1"/>
                                <w:sz w:val="24"/>
                                <w:szCs w:val="28"/>
                              </w:rPr>
                            </w:pPr>
                            <w:r>
                              <w:rPr>
                                <w:rFonts w:ascii="ＭＳ ゴシック" w:eastAsia="ＭＳ ゴシック" w:hAnsi="ＭＳ ゴシック"/>
                                <w:b/>
                                <w:bCs/>
                                <w:color w:val="FFFFFF" w:themeColor="background1"/>
                                <w:sz w:val="24"/>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40196D" id="_x0000_s1027" style="position:absolute;left:0;text-align:left;margin-left:221.55pt;margin-top:168.3pt;width:30.45pt;height:32.7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" fillcolor="#4472c4" strokecolor="#172c51" strokeweight="1pt">
                <v:stroke joinstyle="miter"/>
                <v:textbox>
                  <w:txbxContent>
                    <w:p w14:paraId="0E62FA76" w14:textId="48E25042" w:rsidR="001E75D2" w:rsidRPr="001E75D2" w:rsidRDefault="001E75D2" w:rsidP="001E75D2">
                      <w:pPr>
                        <w:jc w:val="center"/>
                        <w:rPr>
                          <w:rFonts w:ascii="ＭＳ ゴシック" w:eastAsia="ＭＳ ゴシック" w:hAnsi="ＭＳ ゴシック"/>
                          <w:b/>
                          <w:bCs/>
                          <w:color w:val="FFFFFF" w:themeColor="background1"/>
                          <w:sz w:val="24"/>
                          <w:szCs w:val="28"/>
                        </w:rPr>
                      </w:pPr>
                      <w:r>
                        <w:rPr>
                          <w:rFonts w:ascii="ＭＳ ゴシック" w:eastAsia="ＭＳ ゴシック" w:hAnsi="ＭＳ ゴシック"/>
                          <w:b/>
                          <w:bCs/>
                          <w:color w:val="FFFFFF" w:themeColor="background1"/>
                          <w:sz w:val="24"/>
                          <w:szCs w:val="28"/>
                        </w:rPr>
                        <w:t>3</w:t>
                      </w:r>
                    </w:p>
                  </w:txbxContent>
                </v:textbox>
                <w10:wrap anchorx="margin"/>
              </v:oval>
            </w:pict>
          </mc:Fallback>
        </mc:AlternateContent>
      </w:r>
      <w:r>
        <w:rPr>
          <w:rFonts w:ascii="ＭＳ Ｐ明朝" w:eastAsia="ＭＳ Ｐ明朝" w:hAnsi="ＭＳ Ｐ明朝" w:cs="MS-Mincho"/>
          <w:b/>
          <w:bCs/>
          <w:noProof/>
          <w:kern w:val="0"/>
          <w:sz w:val="28"/>
          <w:szCs w:val="28"/>
        </w:rPr>
        <mc:AlternateContent>
          <mc:Choice Requires="wps">
            <w:drawing>
              <wp:anchor distT="0" distB="0" distL="114300" distR="114300" simplePos="0" relativeHeight="251669504" behindDoc="0" locked="0" layoutInCell="1" allowOverlap="1" wp14:anchorId="48F923E0" wp14:editId="71475DC2">
                <wp:simplePos x="0" y="0"/>
                <wp:positionH relativeFrom="margin">
                  <wp:posOffset>1114425</wp:posOffset>
                </wp:positionH>
                <wp:positionV relativeFrom="paragraph">
                  <wp:posOffset>2084118</wp:posOffset>
                </wp:positionV>
                <wp:extent cx="386862" cy="414997"/>
                <wp:effectExtent l="0" t="0" r="13335" b="23495"/>
                <wp:wrapNone/>
                <wp:docPr id="1581377850" name="楕円 9"/>
                <wp:cNvGraphicFramePr/>
                <a:graphic xmlns:a="http://schemas.openxmlformats.org/drawingml/2006/main">
                  <a:graphicData uri="http://schemas.microsoft.com/office/word/2010/wordprocessingShape">
                    <wps:wsp>
                      <wps:cNvSpPr/>
                      <wps:spPr>
                        <a:xfrm>
                          <a:off x="0" y="0"/>
                          <a:ext cx="386862" cy="414997"/>
                        </a:xfrm>
                        <a:prstGeom prst="ellipse">
                          <a:avLst/>
                        </a:prstGeom>
                        <a:solidFill>
                          <a:srgbClr val="4472C4"/>
                        </a:solidFill>
                        <a:ln w="12700" cap="flat" cmpd="sng" algn="ctr">
                          <a:solidFill>
                            <a:srgbClr val="4472C4">
                              <a:shade val="15000"/>
                            </a:srgbClr>
                          </a:solidFill>
                          <a:prstDash val="solid"/>
                          <a:miter lim="800000"/>
                        </a:ln>
                        <a:effectLst/>
                      </wps:spPr>
                      <wps:txbx>
                        <w:txbxContent>
                          <w:p w14:paraId="434575E1" w14:textId="458BB055" w:rsidR="001E75D2" w:rsidRPr="001E75D2" w:rsidRDefault="001E75D2" w:rsidP="001E75D2">
                            <w:pPr>
                              <w:jc w:val="center"/>
                              <w:rPr>
                                <w:rFonts w:ascii="ＭＳ ゴシック" w:eastAsia="ＭＳ ゴシック" w:hAnsi="ＭＳ ゴシック"/>
                                <w:b/>
                                <w:bCs/>
                                <w:color w:val="FFFFFF" w:themeColor="background1"/>
                                <w:sz w:val="24"/>
                                <w:szCs w:val="28"/>
                              </w:rPr>
                            </w:pPr>
                            <w:r>
                              <w:rPr>
                                <w:rFonts w:ascii="ＭＳ ゴシック" w:eastAsia="ＭＳ ゴシック" w:hAnsi="ＭＳ ゴシック"/>
                                <w:b/>
                                <w:bCs/>
                                <w:color w:val="FFFFFF" w:themeColor="background1"/>
                                <w:sz w:val="24"/>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F923E0" id="_x0000_s1028" style="position:absolute;left:0;text-align:left;margin-left:87.75pt;margin-top:164.1pt;width:30.45pt;height:32.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" fillcolor="#4472c4" strokecolor="#172c51" strokeweight="1pt">
                <v:stroke joinstyle="miter"/>
                <v:textbox>
                  <w:txbxContent>
                    <w:p w14:paraId="434575E1" w14:textId="458BB055" w:rsidR="001E75D2" w:rsidRPr="001E75D2" w:rsidRDefault="001E75D2" w:rsidP="001E75D2">
                      <w:pPr>
                        <w:jc w:val="center"/>
                        <w:rPr>
                          <w:rFonts w:ascii="ＭＳ ゴシック" w:eastAsia="ＭＳ ゴシック" w:hAnsi="ＭＳ ゴシック"/>
                          <w:b/>
                          <w:bCs/>
                          <w:color w:val="FFFFFF" w:themeColor="background1"/>
                          <w:sz w:val="24"/>
                          <w:szCs w:val="28"/>
                        </w:rPr>
                      </w:pPr>
                      <w:r>
                        <w:rPr>
                          <w:rFonts w:ascii="ＭＳ ゴシック" w:eastAsia="ＭＳ ゴシック" w:hAnsi="ＭＳ ゴシック"/>
                          <w:b/>
                          <w:bCs/>
                          <w:color w:val="FFFFFF" w:themeColor="background1"/>
                          <w:sz w:val="24"/>
                          <w:szCs w:val="28"/>
                        </w:rPr>
                        <w:t>2</w:t>
                      </w:r>
                    </w:p>
                  </w:txbxContent>
                </v:textbox>
                <w10:wrap anchorx="margin"/>
              </v:oval>
            </w:pict>
          </mc:Fallback>
        </mc:AlternateContent>
      </w:r>
      <w:r>
        <w:rPr>
          <w:rFonts w:ascii="ＭＳ Ｐ明朝" w:eastAsia="ＭＳ Ｐ明朝" w:hAnsi="ＭＳ Ｐ明朝" w:cs="MS-Mincho"/>
          <w:b/>
          <w:bCs/>
          <w:noProof/>
          <w:kern w:val="0"/>
          <w:sz w:val="28"/>
          <w:szCs w:val="28"/>
        </w:rPr>
        <mc:AlternateContent>
          <mc:Choice Requires="wps">
            <w:drawing>
              <wp:anchor distT="0" distB="0" distL="114300" distR="114300" simplePos="0" relativeHeight="251667456" behindDoc="0" locked="0" layoutInCell="1" allowOverlap="1" wp14:anchorId="18E8EDEC" wp14:editId="7C2174FD">
                <wp:simplePos x="0" y="0"/>
                <wp:positionH relativeFrom="margin">
                  <wp:posOffset>1099966</wp:posOffset>
                </wp:positionH>
                <wp:positionV relativeFrom="paragraph">
                  <wp:posOffset>3202353</wp:posOffset>
                </wp:positionV>
                <wp:extent cx="344658" cy="379827"/>
                <wp:effectExtent l="0" t="0" r="17780" b="20320"/>
                <wp:wrapNone/>
                <wp:docPr id="1095377574" name="楕円 9"/>
                <wp:cNvGraphicFramePr/>
                <a:graphic xmlns:a="http://schemas.openxmlformats.org/drawingml/2006/main">
                  <a:graphicData uri="http://schemas.microsoft.com/office/word/2010/wordprocessingShape">
                    <wps:wsp>
                      <wps:cNvSpPr/>
                      <wps:spPr>
                        <a:xfrm>
                          <a:off x="0" y="0"/>
                          <a:ext cx="344658" cy="379827"/>
                        </a:xfrm>
                        <a:prstGeom prst="ellipse">
                          <a:avLst/>
                        </a:prstGeom>
                        <a:solidFill>
                          <a:srgbClr val="4472C4"/>
                        </a:solidFill>
                        <a:ln w="12700" cap="flat" cmpd="sng" algn="ctr">
                          <a:solidFill>
                            <a:srgbClr val="4472C4">
                              <a:shade val="15000"/>
                            </a:srgbClr>
                          </a:solidFill>
                          <a:prstDash val="solid"/>
                          <a:miter lim="800000"/>
                        </a:ln>
                        <a:effectLst/>
                      </wps:spPr>
                      <wps:txbx>
                        <w:txbxContent>
                          <w:p w14:paraId="12191B54" w14:textId="77777777" w:rsidR="001E75D2" w:rsidRPr="001E75D2" w:rsidRDefault="001E75D2" w:rsidP="001E75D2">
                            <w:pPr>
                              <w:jc w:val="center"/>
                              <w:rPr>
                                <w:rFonts w:ascii="ＭＳ ゴシック" w:eastAsia="ＭＳ ゴシック" w:hAnsi="ＭＳ ゴシック"/>
                                <w:b/>
                                <w:bCs/>
                                <w:color w:val="FFFFFF" w:themeColor="background1"/>
                                <w:sz w:val="24"/>
                                <w:szCs w:val="28"/>
                              </w:rPr>
                            </w:pPr>
                            <w:r w:rsidRPr="001E75D2">
                              <w:rPr>
                                <w:rFonts w:ascii="ＭＳ ゴシック" w:eastAsia="ＭＳ ゴシック" w:hAnsi="ＭＳ ゴシック" w:hint="eastAsia"/>
                                <w:b/>
                                <w:bCs/>
                                <w:color w:val="FFFFFF" w:themeColor="background1"/>
                                <w:sz w:val="24"/>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E8EDEC" id="_x0000_s1029" style="position:absolute;left:0;text-align:left;margin-left:86.6pt;margin-top:252.15pt;width:27.15pt;height:29.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" fillcolor="#4472c4" strokecolor="#172c51" strokeweight="1pt">
                <v:stroke joinstyle="miter"/>
                <v:textbox>
                  <w:txbxContent>
                    <w:p w14:paraId="12191B54" w14:textId="77777777" w:rsidR="001E75D2" w:rsidRPr="001E75D2" w:rsidRDefault="001E75D2" w:rsidP="001E75D2">
                      <w:pPr>
                        <w:jc w:val="center"/>
                        <w:rPr>
                          <w:rFonts w:ascii="ＭＳ ゴシック" w:eastAsia="ＭＳ ゴシック" w:hAnsi="ＭＳ ゴシック"/>
                          <w:b/>
                          <w:bCs/>
                          <w:color w:val="FFFFFF" w:themeColor="background1"/>
                          <w:sz w:val="24"/>
                          <w:szCs w:val="28"/>
                        </w:rPr>
                      </w:pPr>
                      <w:r w:rsidRPr="001E75D2">
                        <w:rPr>
                          <w:rFonts w:ascii="ＭＳ ゴシック" w:eastAsia="ＭＳ ゴシック" w:hAnsi="ＭＳ ゴシック" w:hint="eastAsia"/>
                          <w:b/>
                          <w:bCs/>
                          <w:color w:val="FFFFFF" w:themeColor="background1"/>
                          <w:sz w:val="24"/>
                          <w:szCs w:val="28"/>
                        </w:rPr>
                        <w:t>1</w:t>
                      </w:r>
                    </w:p>
                  </w:txbxContent>
                </v:textbox>
                <w10:wrap anchorx="margin"/>
              </v:oval>
            </w:pict>
          </mc:Fallback>
        </mc:AlternateContent>
      </w:r>
      <w:r w:rsidR="00771815">
        <w:rPr>
          <w:rFonts w:ascii="ＭＳ Ｐ明朝" w:eastAsia="ＭＳ Ｐ明朝" w:hAnsi="ＭＳ Ｐ明朝" w:cs="MS-Mincho" w:hint="eastAsia"/>
          <w:kern w:val="0"/>
          <w:sz w:val="24"/>
          <w:szCs w:val="24"/>
        </w:rPr>
        <w:t xml:space="preserve">　</w:t>
      </w:r>
      <w:r>
        <w:rPr>
          <w:rFonts w:ascii="ＭＳ Ｐ明朝" w:eastAsia="ＭＳ Ｐ明朝" w:hAnsi="ＭＳ Ｐ明朝" w:cs="MS-Mincho"/>
          <w:noProof/>
          <w:kern w:val="0"/>
          <w:sz w:val="24"/>
          <w:szCs w:val="24"/>
        </w:rPr>
        <w:drawing>
          <wp:inline distT="0" distB="0" distL="0" distR="0" wp14:anchorId="4A88C72A" wp14:editId="5E41C1DB">
            <wp:extent cx="5401310" cy="4011295"/>
            <wp:effectExtent l="0" t="0" r="8890" b="8255"/>
            <wp:docPr id="155229184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1310" cy="4011295"/>
                    </a:xfrm>
                    <a:prstGeom prst="rect">
                      <a:avLst/>
                    </a:prstGeom>
                    <a:noFill/>
                    <a:ln>
                      <a:noFill/>
                    </a:ln>
                  </pic:spPr>
                </pic:pic>
              </a:graphicData>
            </a:graphic>
          </wp:inline>
        </w:drawing>
      </w:r>
    </w:p>
    <w:p w14:paraId="2854C4DA" w14:textId="5CD47E0D" w:rsidR="001E75D2" w:rsidRPr="00B67176" w:rsidRDefault="00771815" w:rsidP="001E75D2">
      <w:pPr>
        <w:ind w:firstLineChars="400" w:firstLine="960"/>
        <w:rPr>
          <w:rFonts w:ascii="ＭＳ Ｐ明朝" w:eastAsia="ＭＳ Ｐ明朝" w:hAnsi="ＭＳ Ｐ明朝" w:cs="MS-Mincho"/>
          <w:kern w:val="0"/>
          <w:sz w:val="24"/>
          <w:szCs w:val="24"/>
        </w:rPr>
      </w:pPr>
      <w:r>
        <w:rPr>
          <w:rFonts w:ascii="ＭＳ Ｐ明朝" w:eastAsia="ＭＳ Ｐ明朝" w:hAnsi="ＭＳ Ｐ明朝" w:cs="MS-Mincho" w:hint="eastAsia"/>
          <w:kern w:val="0"/>
          <w:sz w:val="24"/>
          <w:szCs w:val="24"/>
        </w:rPr>
        <w:t>計4拠点周辺に対して設置</w:t>
      </w:r>
      <w:r w:rsidR="005517F1">
        <w:rPr>
          <w:rFonts w:ascii="ＭＳ Ｐ明朝" w:eastAsia="ＭＳ Ｐ明朝" w:hAnsi="ＭＳ Ｐ明朝" w:cs="MS-Mincho" w:hint="eastAsia"/>
          <w:kern w:val="0"/>
          <w:sz w:val="24"/>
          <w:szCs w:val="24"/>
        </w:rPr>
        <w:t xml:space="preserve">　。電波</w:t>
      </w:r>
      <w:r w:rsidR="00AA75C1">
        <w:rPr>
          <w:rFonts w:ascii="ＭＳ Ｐ明朝" w:eastAsia="ＭＳ Ｐ明朝" w:hAnsi="ＭＳ Ｐ明朝" w:cs="MS-Mincho" w:hint="eastAsia"/>
          <w:kern w:val="0"/>
          <w:sz w:val="24"/>
          <w:szCs w:val="24"/>
        </w:rPr>
        <w:t>到達範囲は半径７0</w:t>
      </w:r>
      <w:r w:rsidR="00AA75C1">
        <w:rPr>
          <w:rFonts w:ascii="ＭＳ Ｐ明朝" w:eastAsia="ＭＳ Ｐ明朝" w:hAnsi="ＭＳ Ｐ明朝" w:cs="MS-Mincho"/>
          <w:kern w:val="0"/>
          <w:sz w:val="24"/>
          <w:szCs w:val="24"/>
        </w:rPr>
        <w:t>m</w:t>
      </w:r>
      <w:r>
        <w:rPr>
          <w:rFonts w:ascii="ＭＳ Ｐ明朝" w:eastAsia="ＭＳ Ｐ明朝" w:hAnsi="ＭＳ Ｐ明朝" w:cs="MS-Mincho"/>
          <w:b/>
          <w:bCs/>
          <w:kern w:val="0"/>
          <w:sz w:val="28"/>
          <w:szCs w:val="28"/>
        </w:rPr>
        <w:br w:type="page"/>
      </w:r>
      <w:r w:rsidR="001E75D2" w:rsidRPr="00B67176">
        <w:rPr>
          <w:rFonts w:ascii="ＭＳ Ｐ明朝" w:eastAsia="ＭＳ Ｐ明朝" w:hAnsi="ＭＳ Ｐ明朝" w:cs="MS-Mincho" w:hint="eastAsia"/>
          <w:kern w:val="0"/>
          <w:sz w:val="24"/>
          <w:szCs w:val="24"/>
        </w:rPr>
        <w:lastRenderedPageBreak/>
        <w:t>＜設置機器概要＞</w:t>
      </w:r>
    </w:p>
    <w:p w14:paraId="37427F08" w14:textId="78692D2F" w:rsidR="00771815" w:rsidRDefault="001E75D2" w:rsidP="00771815">
      <w:pPr>
        <w:widowControl/>
        <w:jc w:val="left"/>
        <w:rPr>
          <w:rFonts w:ascii="ＭＳ Ｐ明朝" w:eastAsia="ＭＳ Ｐ明朝" w:hAnsi="ＭＳ Ｐ明朝" w:cs="MS-Mincho"/>
          <w:b/>
          <w:bCs/>
          <w:kern w:val="0"/>
          <w:sz w:val="28"/>
          <w:szCs w:val="28"/>
        </w:rPr>
      </w:pPr>
      <w:r>
        <w:rPr>
          <w:rFonts w:ascii="ＭＳ Ｐ明朝" w:eastAsia="ＭＳ Ｐ明朝" w:hAnsi="ＭＳ Ｐ明朝" w:cs="MS-Mincho"/>
          <w:b/>
          <w:bCs/>
          <w:noProof/>
          <w:kern w:val="0"/>
          <w:sz w:val="28"/>
          <w:szCs w:val="28"/>
        </w:rPr>
        <w:drawing>
          <wp:inline distT="0" distB="0" distL="0" distR="0" wp14:anchorId="191D6BF1" wp14:editId="48F19EE2">
            <wp:extent cx="2828925" cy="628015"/>
            <wp:effectExtent l="0" t="0" r="0" b="0"/>
            <wp:docPr id="58641686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28925" cy="628015"/>
                    </a:xfrm>
                    <a:prstGeom prst="rect">
                      <a:avLst/>
                    </a:prstGeom>
                    <a:noFill/>
                    <a:ln>
                      <a:noFill/>
                    </a:ln>
                  </pic:spPr>
                </pic:pic>
              </a:graphicData>
            </a:graphic>
          </wp:inline>
        </w:drawing>
      </w:r>
    </w:p>
    <w:p w14:paraId="0D10214A" w14:textId="77777777" w:rsidR="00771815" w:rsidRDefault="00771815" w:rsidP="00771815">
      <w:pPr>
        <w:jc w:val="left"/>
        <w:rPr>
          <w:rFonts w:ascii="ＭＳ Ｐ明朝" w:eastAsia="ＭＳ Ｐ明朝" w:hAnsi="ＭＳ Ｐ明朝" w:cs="MS-Mincho"/>
          <w:kern w:val="0"/>
          <w:sz w:val="24"/>
          <w:szCs w:val="24"/>
        </w:rPr>
      </w:pPr>
      <w:r w:rsidRPr="00B1607B">
        <w:rPr>
          <w:rFonts w:ascii="ＭＳ Ｐ明朝" w:eastAsia="ＭＳ Ｐ明朝" w:hAnsi="ＭＳ Ｐ明朝" w:cs="MS-Mincho" w:hint="eastAsia"/>
          <w:b/>
          <w:bCs/>
          <w:kern w:val="0"/>
          <w:sz w:val="28"/>
          <w:szCs w:val="28"/>
        </w:rPr>
        <w:t>◆</w:t>
      </w:r>
      <w:r>
        <w:rPr>
          <w:rFonts w:ascii="ＭＳ Ｐ明朝" w:eastAsia="ＭＳ Ｐ明朝" w:hAnsi="ＭＳ Ｐ明朝" w:cs="MS-Mincho" w:hint="eastAsia"/>
          <w:b/>
          <w:bCs/>
          <w:kern w:val="0"/>
          <w:sz w:val="28"/>
          <w:szCs w:val="28"/>
        </w:rPr>
        <w:t>1．</w:t>
      </w:r>
      <w:r w:rsidRPr="00B1607B">
        <w:rPr>
          <w:rFonts w:ascii="ＭＳ Ｐ明朝" w:eastAsia="ＭＳ Ｐ明朝" w:hAnsi="ＭＳ Ｐ明朝" w:cs="MS-Mincho" w:hint="eastAsia"/>
          <w:b/>
          <w:bCs/>
          <w:kern w:val="0"/>
          <w:sz w:val="28"/>
          <w:szCs w:val="28"/>
        </w:rPr>
        <w:t>本校舎前、農場</w:t>
      </w:r>
    </w:p>
    <w:p w14:paraId="3ED9BD05" w14:textId="77777777" w:rsidR="00771815" w:rsidRDefault="00771815" w:rsidP="00771815">
      <w:pPr>
        <w:jc w:val="left"/>
        <w:rPr>
          <w:rFonts w:ascii="ＭＳ Ｐ明朝" w:eastAsia="ＭＳ Ｐ明朝" w:hAnsi="ＭＳ Ｐ明朝" w:cs="MS-Mincho"/>
          <w:kern w:val="0"/>
          <w:sz w:val="24"/>
          <w:szCs w:val="24"/>
        </w:rPr>
      </w:pPr>
      <w:r>
        <w:rPr>
          <w:rFonts w:ascii="ＭＳ Ｐ明朝" w:eastAsia="ＭＳ Ｐ明朝" w:hAnsi="ＭＳ Ｐ明朝" w:cs="MS-Mincho" w:hint="eastAsia"/>
          <w:kern w:val="0"/>
          <w:sz w:val="24"/>
          <w:szCs w:val="24"/>
        </w:rPr>
        <w:t>常設ビニールハウスを中心に設置</w:t>
      </w:r>
    </w:p>
    <w:p w14:paraId="423537F1" w14:textId="77777777" w:rsidR="00771815" w:rsidRDefault="00771815" w:rsidP="00771815">
      <w:pPr>
        <w:jc w:val="left"/>
        <w:rPr>
          <w:rFonts w:ascii="ＭＳ Ｐ明朝" w:eastAsia="ＭＳ Ｐ明朝" w:hAnsi="ＭＳ Ｐ明朝" w:cs="MS-Mincho"/>
          <w:kern w:val="0"/>
          <w:sz w:val="24"/>
          <w:szCs w:val="24"/>
        </w:rPr>
      </w:pPr>
      <w:r>
        <w:rPr>
          <w:noProof/>
        </w:rPr>
        <w:drawing>
          <wp:inline distT="0" distB="0" distL="0" distR="0" wp14:anchorId="2DDCD165" wp14:editId="0B59D694">
            <wp:extent cx="5400040" cy="2292985"/>
            <wp:effectExtent l="0" t="0" r="0" b="0"/>
            <wp:docPr id="36192769" name="図 1"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92769" name="図 1" descr="ダイアグラム が含まれている画像&#10;&#10;自動的に生成された説明"/>
                    <pic:cNvPicPr/>
                  </pic:nvPicPr>
                  <pic:blipFill>
                    <a:blip r:embed="rId7"/>
                    <a:stretch>
                      <a:fillRect/>
                    </a:stretch>
                  </pic:blipFill>
                  <pic:spPr>
                    <a:xfrm>
                      <a:off x="0" y="0"/>
                      <a:ext cx="5400040" cy="2292985"/>
                    </a:xfrm>
                    <a:prstGeom prst="rect">
                      <a:avLst/>
                    </a:prstGeom>
                  </pic:spPr>
                </pic:pic>
              </a:graphicData>
            </a:graphic>
          </wp:inline>
        </w:drawing>
      </w:r>
    </w:p>
    <w:p w14:paraId="0EAFEB33" w14:textId="77777777" w:rsidR="00771815" w:rsidRPr="00B1607B" w:rsidRDefault="00771815" w:rsidP="00771815">
      <w:pPr>
        <w:jc w:val="left"/>
        <w:rPr>
          <w:rFonts w:ascii="ＭＳ Ｐ明朝" w:eastAsia="ＭＳ Ｐ明朝" w:hAnsi="ＭＳ Ｐ明朝" w:cs="MS-Mincho"/>
          <w:b/>
          <w:bCs/>
          <w:kern w:val="0"/>
          <w:sz w:val="28"/>
          <w:szCs w:val="28"/>
        </w:rPr>
      </w:pPr>
      <w:r w:rsidRPr="00B1607B">
        <w:rPr>
          <w:rFonts w:ascii="ＭＳ Ｐ明朝" w:eastAsia="ＭＳ Ｐ明朝" w:hAnsi="ＭＳ Ｐ明朝" w:cs="MS-Mincho" w:hint="eastAsia"/>
          <w:b/>
          <w:bCs/>
          <w:kern w:val="0"/>
          <w:sz w:val="28"/>
          <w:szCs w:val="28"/>
        </w:rPr>
        <w:t>◆</w:t>
      </w:r>
      <w:r>
        <w:rPr>
          <w:rFonts w:ascii="ＭＳ Ｐ明朝" w:eastAsia="ＭＳ Ｐ明朝" w:hAnsi="ＭＳ Ｐ明朝" w:cs="MS-Mincho"/>
          <w:b/>
          <w:bCs/>
          <w:kern w:val="0"/>
          <w:sz w:val="28"/>
          <w:szCs w:val="28"/>
        </w:rPr>
        <w:t>2</w:t>
      </w:r>
      <w:r>
        <w:rPr>
          <w:rFonts w:ascii="ＭＳ Ｐ明朝" w:eastAsia="ＭＳ Ｐ明朝" w:hAnsi="ＭＳ Ｐ明朝" w:cs="MS-Mincho" w:hint="eastAsia"/>
          <w:b/>
          <w:bCs/>
          <w:kern w:val="0"/>
          <w:sz w:val="28"/>
          <w:szCs w:val="28"/>
        </w:rPr>
        <w:t>．</w:t>
      </w:r>
      <w:r w:rsidRPr="00B1607B">
        <w:rPr>
          <w:rFonts w:ascii="ＭＳ Ｐ明朝" w:eastAsia="ＭＳ Ｐ明朝" w:hAnsi="ＭＳ Ｐ明朝" w:cs="MS-Mincho" w:hint="eastAsia"/>
          <w:b/>
          <w:bCs/>
          <w:kern w:val="0"/>
          <w:sz w:val="28"/>
          <w:szCs w:val="28"/>
        </w:rPr>
        <w:t>直売所周辺</w:t>
      </w:r>
    </w:p>
    <w:p w14:paraId="0DDEC46B" w14:textId="77777777" w:rsidR="00771815" w:rsidRDefault="00771815" w:rsidP="00771815">
      <w:pPr>
        <w:jc w:val="left"/>
        <w:rPr>
          <w:rFonts w:ascii="ＭＳ Ｐ明朝" w:eastAsia="ＭＳ Ｐ明朝" w:hAnsi="ＭＳ Ｐ明朝" w:cs="MS-Mincho"/>
          <w:kern w:val="0"/>
          <w:sz w:val="24"/>
          <w:szCs w:val="24"/>
        </w:rPr>
      </w:pPr>
      <w:r>
        <w:rPr>
          <w:noProof/>
        </w:rPr>
        <w:drawing>
          <wp:inline distT="0" distB="0" distL="0" distR="0" wp14:anchorId="108998CD" wp14:editId="09B7AA52">
            <wp:extent cx="5400040" cy="2521585"/>
            <wp:effectExtent l="0" t="0" r="0" b="0"/>
            <wp:docPr id="358215464" name="図 1"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215464" name="図 1" descr="マップ&#10;&#10;自動的に生成された説明"/>
                    <pic:cNvPicPr/>
                  </pic:nvPicPr>
                  <pic:blipFill>
                    <a:blip r:embed="rId8"/>
                    <a:stretch>
                      <a:fillRect/>
                    </a:stretch>
                  </pic:blipFill>
                  <pic:spPr>
                    <a:xfrm>
                      <a:off x="0" y="0"/>
                      <a:ext cx="5400040" cy="2521585"/>
                    </a:xfrm>
                    <a:prstGeom prst="rect">
                      <a:avLst/>
                    </a:prstGeom>
                  </pic:spPr>
                </pic:pic>
              </a:graphicData>
            </a:graphic>
          </wp:inline>
        </w:drawing>
      </w:r>
    </w:p>
    <w:p w14:paraId="157BBBB8" w14:textId="77777777" w:rsidR="00AA75C1" w:rsidRDefault="00771815" w:rsidP="00771815">
      <w:pPr>
        <w:jc w:val="left"/>
        <w:rPr>
          <w:rFonts w:ascii="ＭＳ Ｐ明朝" w:eastAsia="ＭＳ Ｐ明朝" w:hAnsi="ＭＳ Ｐ明朝" w:cs="MS-Mincho"/>
          <w:kern w:val="0"/>
          <w:sz w:val="24"/>
          <w:szCs w:val="24"/>
        </w:rPr>
      </w:pPr>
      <w:r>
        <w:rPr>
          <w:rFonts w:ascii="ＭＳ Ｐ明朝" w:eastAsia="ＭＳ Ｐ明朝" w:hAnsi="ＭＳ Ｐ明朝" w:cs="MS-Mincho" w:hint="eastAsia"/>
          <w:kern w:val="0"/>
          <w:sz w:val="24"/>
          <w:szCs w:val="24"/>
        </w:rPr>
        <w:t>建物周辺のビニールハウスとデントコーン地帯一部</w:t>
      </w:r>
      <w:r w:rsidR="00AA75C1">
        <w:rPr>
          <w:rFonts w:ascii="ＭＳ Ｐ明朝" w:eastAsia="ＭＳ Ｐ明朝" w:hAnsi="ＭＳ Ｐ明朝" w:cs="MS-Mincho" w:hint="eastAsia"/>
          <w:kern w:val="0"/>
          <w:sz w:val="24"/>
          <w:szCs w:val="24"/>
        </w:rPr>
        <w:t>。</w:t>
      </w:r>
    </w:p>
    <w:p w14:paraId="3621FBE3" w14:textId="5A5BFB7C" w:rsidR="00771815" w:rsidRDefault="00AA75C1" w:rsidP="00771815">
      <w:pPr>
        <w:jc w:val="left"/>
        <w:rPr>
          <w:rFonts w:ascii="ＭＳ Ｐ明朝" w:eastAsia="ＭＳ Ｐ明朝" w:hAnsi="ＭＳ Ｐ明朝" w:cs="MS-Mincho"/>
          <w:kern w:val="0"/>
          <w:sz w:val="24"/>
          <w:szCs w:val="24"/>
        </w:rPr>
      </w:pPr>
      <w:r>
        <w:rPr>
          <w:rFonts w:ascii="ＭＳ Ｐ明朝" w:eastAsia="ＭＳ Ｐ明朝" w:hAnsi="ＭＳ Ｐ明朝" w:cs="MS-Mincho" w:hint="eastAsia"/>
          <w:kern w:val="0"/>
          <w:sz w:val="24"/>
          <w:szCs w:val="24"/>
        </w:rPr>
        <w:t>電波到達範囲は半径７0</w:t>
      </w:r>
      <w:r>
        <w:rPr>
          <w:rFonts w:ascii="ＭＳ Ｐ明朝" w:eastAsia="ＭＳ Ｐ明朝" w:hAnsi="ＭＳ Ｐ明朝" w:cs="MS-Mincho"/>
          <w:kern w:val="0"/>
          <w:sz w:val="24"/>
          <w:szCs w:val="24"/>
        </w:rPr>
        <w:t>m</w:t>
      </w:r>
    </w:p>
    <w:p w14:paraId="50C90416" w14:textId="77777777" w:rsidR="00771815" w:rsidRDefault="00771815" w:rsidP="00771815">
      <w:pPr>
        <w:widowControl/>
        <w:jc w:val="left"/>
        <w:rPr>
          <w:rFonts w:ascii="ＭＳ Ｐ明朝" w:eastAsia="ＭＳ Ｐ明朝" w:hAnsi="ＭＳ Ｐ明朝" w:cs="MS-Mincho"/>
          <w:kern w:val="0"/>
          <w:sz w:val="24"/>
          <w:szCs w:val="24"/>
        </w:rPr>
      </w:pPr>
      <w:r>
        <w:rPr>
          <w:rFonts w:ascii="ＭＳ Ｐ明朝" w:eastAsia="ＭＳ Ｐ明朝" w:hAnsi="ＭＳ Ｐ明朝" w:cs="MS-Mincho"/>
          <w:kern w:val="0"/>
          <w:sz w:val="24"/>
          <w:szCs w:val="24"/>
        </w:rPr>
        <w:br w:type="page"/>
      </w:r>
    </w:p>
    <w:p w14:paraId="0AC8D434" w14:textId="77777777" w:rsidR="00771815" w:rsidRPr="00B1607B" w:rsidRDefault="00771815" w:rsidP="00771815">
      <w:pPr>
        <w:jc w:val="left"/>
        <w:rPr>
          <w:rFonts w:ascii="ＭＳ Ｐ明朝" w:eastAsia="ＭＳ Ｐ明朝" w:hAnsi="ＭＳ Ｐ明朝" w:cs="MS-Mincho"/>
          <w:b/>
          <w:bCs/>
          <w:kern w:val="0"/>
          <w:sz w:val="28"/>
          <w:szCs w:val="28"/>
        </w:rPr>
      </w:pPr>
      <w:r>
        <w:rPr>
          <w:rFonts w:ascii="ＭＳ Ｐ明朝" w:eastAsia="ＭＳ Ｐ明朝" w:hAnsi="ＭＳ Ｐ明朝" w:cs="MS-Mincho"/>
          <w:b/>
          <w:bCs/>
          <w:kern w:val="0"/>
          <w:sz w:val="28"/>
          <w:szCs w:val="28"/>
        </w:rPr>
        <w:lastRenderedPageBreak/>
        <w:t>3</w:t>
      </w:r>
      <w:r>
        <w:rPr>
          <w:rFonts w:ascii="ＭＳ Ｐ明朝" w:eastAsia="ＭＳ Ｐ明朝" w:hAnsi="ＭＳ Ｐ明朝" w:cs="MS-Mincho" w:hint="eastAsia"/>
          <w:b/>
          <w:bCs/>
          <w:kern w:val="0"/>
          <w:sz w:val="28"/>
          <w:szCs w:val="28"/>
        </w:rPr>
        <w:t>．</w:t>
      </w:r>
      <w:r w:rsidRPr="00B1607B">
        <w:rPr>
          <w:rFonts w:ascii="ＭＳ Ｐ明朝" w:eastAsia="ＭＳ Ｐ明朝" w:hAnsi="ＭＳ Ｐ明朝" w:cs="MS-Mincho" w:hint="eastAsia"/>
          <w:b/>
          <w:bCs/>
          <w:kern w:val="0"/>
          <w:sz w:val="28"/>
          <w:szCs w:val="28"/>
        </w:rPr>
        <w:t>牛舎周辺と牧草地帯</w:t>
      </w:r>
    </w:p>
    <w:p w14:paraId="5581728E" w14:textId="77777777" w:rsidR="00771815" w:rsidRDefault="00771815" w:rsidP="00771815">
      <w:pPr>
        <w:jc w:val="left"/>
        <w:rPr>
          <w:rFonts w:ascii="ＭＳ Ｐ明朝" w:eastAsia="ＭＳ Ｐ明朝" w:hAnsi="ＭＳ Ｐ明朝" w:cs="MS-Mincho"/>
          <w:kern w:val="0"/>
          <w:sz w:val="24"/>
          <w:szCs w:val="24"/>
        </w:rPr>
      </w:pPr>
      <w:r>
        <w:rPr>
          <w:noProof/>
        </w:rPr>
        <w:drawing>
          <wp:inline distT="0" distB="0" distL="0" distR="0" wp14:anchorId="5EB20C95" wp14:editId="6FF8CCD9">
            <wp:extent cx="5400040" cy="2990850"/>
            <wp:effectExtent l="0" t="0" r="0" b="0"/>
            <wp:docPr id="18075523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52313" name=""/>
                    <pic:cNvPicPr/>
                  </pic:nvPicPr>
                  <pic:blipFill>
                    <a:blip r:embed="rId9"/>
                    <a:stretch>
                      <a:fillRect/>
                    </a:stretch>
                  </pic:blipFill>
                  <pic:spPr>
                    <a:xfrm>
                      <a:off x="0" y="0"/>
                      <a:ext cx="5400040" cy="2990850"/>
                    </a:xfrm>
                    <a:prstGeom prst="rect">
                      <a:avLst/>
                    </a:prstGeom>
                  </pic:spPr>
                </pic:pic>
              </a:graphicData>
            </a:graphic>
          </wp:inline>
        </w:drawing>
      </w:r>
    </w:p>
    <w:p w14:paraId="62149D1B" w14:textId="22CCA1F2" w:rsidR="00771815" w:rsidRDefault="00771815" w:rsidP="00771815">
      <w:pPr>
        <w:jc w:val="left"/>
        <w:rPr>
          <w:rFonts w:ascii="ＭＳ Ｐ明朝" w:eastAsia="ＭＳ Ｐ明朝" w:hAnsi="ＭＳ Ｐ明朝" w:cs="MS-Mincho"/>
          <w:kern w:val="0"/>
          <w:sz w:val="24"/>
          <w:szCs w:val="24"/>
        </w:rPr>
      </w:pPr>
      <w:r>
        <w:rPr>
          <w:rFonts w:ascii="ＭＳ Ｐ明朝" w:eastAsia="ＭＳ Ｐ明朝" w:hAnsi="ＭＳ Ｐ明朝" w:cs="MS-Mincho" w:hint="eastAsia"/>
          <w:kern w:val="0"/>
          <w:sz w:val="24"/>
          <w:szCs w:val="24"/>
        </w:rPr>
        <w:t>牛舎周辺と牧草地帯の一部</w:t>
      </w:r>
      <w:r w:rsidR="00AA75C1">
        <w:rPr>
          <w:rFonts w:ascii="ＭＳ Ｐ明朝" w:eastAsia="ＭＳ Ｐ明朝" w:hAnsi="ＭＳ Ｐ明朝" w:cs="MS-Mincho" w:hint="eastAsia"/>
          <w:kern w:val="0"/>
          <w:sz w:val="24"/>
          <w:szCs w:val="24"/>
        </w:rPr>
        <w:t>。　電波到達範囲は半径７0</w:t>
      </w:r>
      <w:r w:rsidR="00AA75C1">
        <w:rPr>
          <w:rFonts w:ascii="ＭＳ Ｐ明朝" w:eastAsia="ＭＳ Ｐ明朝" w:hAnsi="ＭＳ Ｐ明朝" w:cs="MS-Mincho"/>
          <w:kern w:val="0"/>
          <w:sz w:val="24"/>
          <w:szCs w:val="24"/>
        </w:rPr>
        <w:t>m</w:t>
      </w:r>
    </w:p>
    <w:p w14:paraId="4BDC07C0" w14:textId="77777777" w:rsidR="00771815" w:rsidRPr="00B1607B" w:rsidRDefault="00771815" w:rsidP="00771815">
      <w:pPr>
        <w:jc w:val="left"/>
        <w:rPr>
          <w:rFonts w:ascii="ＭＳ Ｐ明朝" w:eastAsia="ＭＳ Ｐ明朝" w:hAnsi="ＭＳ Ｐ明朝" w:cs="MS-Mincho"/>
          <w:b/>
          <w:bCs/>
          <w:kern w:val="0"/>
          <w:sz w:val="28"/>
          <w:szCs w:val="28"/>
        </w:rPr>
      </w:pPr>
      <w:r w:rsidRPr="00B1607B">
        <w:rPr>
          <w:rFonts w:ascii="ＭＳ Ｐ明朝" w:eastAsia="ＭＳ Ｐ明朝" w:hAnsi="ＭＳ Ｐ明朝" w:cs="MS-Mincho" w:hint="eastAsia"/>
          <w:b/>
          <w:bCs/>
          <w:kern w:val="0"/>
          <w:sz w:val="28"/>
          <w:szCs w:val="28"/>
        </w:rPr>
        <w:t>◆</w:t>
      </w:r>
      <w:r>
        <w:rPr>
          <w:rFonts w:ascii="ＭＳ Ｐ明朝" w:eastAsia="ＭＳ Ｐ明朝" w:hAnsi="ＭＳ Ｐ明朝" w:cs="MS-Mincho"/>
          <w:b/>
          <w:bCs/>
          <w:kern w:val="0"/>
          <w:sz w:val="28"/>
          <w:szCs w:val="28"/>
        </w:rPr>
        <w:t>4</w:t>
      </w:r>
      <w:r>
        <w:rPr>
          <w:rFonts w:ascii="ＭＳ Ｐ明朝" w:eastAsia="ＭＳ Ｐ明朝" w:hAnsi="ＭＳ Ｐ明朝" w:cs="MS-Mincho" w:hint="eastAsia"/>
          <w:b/>
          <w:bCs/>
          <w:kern w:val="0"/>
          <w:sz w:val="28"/>
          <w:szCs w:val="28"/>
        </w:rPr>
        <w:t>．</w:t>
      </w:r>
      <w:r w:rsidRPr="00B1607B">
        <w:rPr>
          <w:rFonts w:ascii="ＭＳ Ｐ明朝" w:eastAsia="ＭＳ Ｐ明朝" w:hAnsi="ＭＳ Ｐ明朝" w:cs="MS-Mincho" w:hint="eastAsia"/>
          <w:b/>
          <w:bCs/>
          <w:kern w:val="0"/>
          <w:sz w:val="28"/>
          <w:szCs w:val="28"/>
        </w:rPr>
        <w:t>果樹園</w:t>
      </w:r>
    </w:p>
    <w:p w14:paraId="53221CA7" w14:textId="77777777" w:rsidR="00771815" w:rsidRPr="00B1607B" w:rsidRDefault="00771815" w:rsidP="00771815">
      <w:pPr>
        <w:jc w:val="left"/>
        <w:rPr>
          <w:rFonts w:ascii="ＭＳ Ｐ明朝" w:eastAsia="ＭＳ Ｐ明朝" w:hAnsi="ＭＳ Ｐ明朝" w:cs="MS-Mincho"/>
          <w:kern w:val="0"/>
          <w:sz w:val="24"/>
          <w:szCs w:val="24"/>
        </w:rPr>
      </w:pPr>
      <w:r>
        <w:rPr>
          <w:rFonts w:ascii="ＭＳ Ｐ明朝" w:eastAsia="ＭＳ Ｐ明朝" w:hAnsi="ＭＳ Ｐ明朝" w:cs="MS-Mincho"/>
          <w:noProof/>
          <w:kern w:val="0"/>
          <w:sz w:val="24"/>
          <w:szCs w:val="24"/>
        </w:rPr>
        <w:drawing>
          <wp:inline distT="0" distB="0" distL="0" distR="0" wp14:anchorId="7020C2D5" wp14:editId="717D42CB">
            <wp:extent cx="5396230" cy="3733800"/>
            <wp:effectExtent l="0" t="0" r="0" b="0"/>
            <wp:docPr id="137923787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5692" cy="3747266"/>
                    </a:xfrm>
                    <a:prstGeom prst="rect">
                      <a:avLst/>
                    </a:prstGeom>
                    <a:noFill/>
                    <a:ln>
                      <a:noFill/>
                    </a:ln>
                  </pic:spPr>
                </pic:pic>
              </a:graphicData>
            </a:graphic>
          </wp:inline>
        </w:drawing>
      </w:r>
    </w:p>
    <w:p w14:paraId="71BD7AF7" w14:textId="031CCCDD" w:rsidR="00771815" w:rsidRPr="00AA75C1" w:rsidRDefault="00771815" w:rsidP="00AA75C1">
      <w:pPr>
        <w:widowControl/>
        <w:jc w:val="left"/>
        <w:rPr>
          <w:rFonts w:ascii="ＭＳ Ｐ明朝" w:eastAsia="ＭＳ Ｐ明朝" w:hAnsi="ＭＳ Ｐ明朝" w:cs="MS-Mincho"/>
          <w:b/>
          <w:bCs/>
          <w:kern w:val="0"/>
          <w:sz w:val="28"/>
          <w:szCs w:val="28"/>
        </w:rPr>
      </w:pPr>
      <w:r>
        <w:rPr>
          <w:rFonts w:ascii="ＭＳ Ｐ明朝" w:eastAsia="ＭＳ Ｐ明朝" w:hAnsi="ＭＳ Ｐ明朝" w:cs="MS-Mincho"/>
          <w:kern w:val="0"/>
          <w:sz w:val="24"/>
          <w:szCs w:val="24"/>
        </w:rPr>
        <w:br w:type="page"/>
      </w:r>
      <w:r w:rsidRPr="00AA75C1">
        <w:rPr>
          <w:rFonts w:ascii="ＭＳ Ｐ明朝" w:eastAsia="ＭＳ Ｐ明朝" w:hAnsi="ＭＳ Ｐ明朝" w:cs="MS-Mincho" w:hint="eastAsia"/>
          <w:b/>
          <w:bCs/>
          <w:kern w:val="0"/>
          <w:sz w:val="28"/>
          <w:szCs w:val="28"/>
        </w:rPr>
        <w:lastRenderedPageBreak/>
        <w:t>拠点、接続設備概要</w:t>
      </w:r>
    </w:p>
    <w:p w14:paraId="0D235D21" w14:textId="77777777" w:rsidR="00771815" w:rsidRPr="006B796C" w:rsidRDefault="00771815" w:rsidP="00771815">
      <w:pPr>
        <w:rPr>
          <w:rFonts w:ascii="ＭＳ Ｐ明朝" w:eastAsia="ＭＳ Ｐ明朝" w:hAnsi="ＭＳ Ｐ明朝" w:cs="MS-Mincho"/>
          <w:kern w:val="0"/>
          <w:sz w:val="24"/>
          <w:szCs w:val="24"/>
        </w:rPr>
      </w:pPr>
    </w:p>
    <w:p w14:paraId="20B87728" w14:textId="77777777" w:rsidR="00771815" w:rsidRPr="006B796C" w:rsidRDefault="00771815" w:rsidP="00771815">
      <w:pPr>
        <w:rPr>
          <w:rFonts w:ascii="ＭＳ Ｐ明朝" w:eastAsia="ＭＳ Ｐ明朝" w:hAnsi="ＭＳ Ｐ明朝" w:cs="MS-Mincho"/>
          <w:kern w:val="0"/>
          <w:sz w:val="24"/>
          <w:szCs w:val="24"/>
        </w:rPr>
      </w:pPr>
      <w:r w:rsidRPr="006B796C">
        <w:rPr>
          <w:rFonts w:ascii="ＭＳ Ｐ明朝" w:eastAsia="ＭＳ Ｐ明朝" w:hAnsi="ＭＳ Ｐ明朝" w:cs="MS-Mincho" w:hint="eastAsia"/>
          <w:kern w:val="0"/>
          <w:sz w:val="24"/>
          <w:szCs w:val="24"/>
        </w:rPr>
        <w:t>＜接続条件＞</w:t>
      </w:r>
    </w:p>
    <w:p w14:paraId="5FC00DE6" w14:textId="50492596" w:rsidR="00771815" w:rsidRPr="006B796C" w:rsidRDefault="00771815" w:rsidP="00AA75C1">
      <w:pPr>
        <w:rPr>
          <w:rFonts w:ascii="ＭＳ Ｐ明朝" w:eastAsia="ＭＳ Ｐ明朝" w:hAnsi="ＭＳ Ｐ明朝" w:cs="MS-Mincho"/>
          <w:kern w:val="0"/>
          <w:sz w:val="24"/>
          <w:szCs w:val="24"/>
        </w:rPr>
      </w:pPr>
      <w:r w:rsidRPr="006B796C">
        <w:rPr>
          <w:rFonts w:ascii="ＭＳ Ｐ明朝" w:eastAsia="ＭＳ Ｐ明朝" w:hAnsi="ＭＳ Ｐ明朝" w:cs="MS-Mincho"/>
          <w:kern w:val="0"/>
          <w:sz w:val="24"/>
          <w:szCs w:val="24"/>
        </w:rPr>
        <w:tab/>
      </w:r>
      <w:r w:rsidRPr="006B796C">
        <w:rPr>
          <w:rFonts w:ascii="ＭＳ Ｐ明朝" w:eastAsia="ＭＳ Ｐ明朝" w:hAnsi="ＭＳ Ｐ明朝" w:cs="MS-Mincho" w:hint="eastAsia"/>
          <w:kern w:val="0"/>
          <w:sz w:val="24"/>
          <w:szCs w:val="24"/>
        </w:rPr>
        <w:t>・既設の</w:t>
      </w:r>
      <w:r w:rsidR="00AA75C1">
        <w:rPr>
          <w:rFonts w:ascii="ＭＳ Ｐ明朝" w:eastAsia="ＭＳ Ｐ明朝" w:hAnsi="ＭＳ Ｐ明朝" w:cs="MS-Mincho" w:hint="eastAsia"/>
          <w:kern w:val="0"/>
          <w:sz w:val="24"/>
          <w:szCs w:val="24"/>
        </w:rPr>
        <w:t>N</w:t>
      </w:r>
      <w:r w:rsidR="00AA75C1">
        <w:rPr>
          <w:rFonts w:ascii="ＭＳ Ｐ明朝" w:eastAsia="ＭＳ Ｐ明朝" w:hAnsi="ＭＳ Ｐ明朝" w:cs="MS-Mincho"/>
          <w:kern w:val="0"/>
          <w:sz w:val="24"/>
          <w:szCs w:val="24"/>
        </w:rPr>
        <w:t>TT</w:t>
      </w:r>
      <w:r w:rsidRPr="006B796C">
        <w:rPr>
          <w:rFonts w:ascii="ＭＳ Ｐ明朝" w:eastAsia="ＭＳ Ｐ明朝" w:hAnsi="ＭＳ Ｐ明朝" w:cs="MS-Mincho" w:hint="eastAsia"/>
          <w:kern w:val="0"/>
          <w:sz w:val="24"/>
          <w:szCs w:val="24"/>
        </w:rPr>
        <w:t>フレッツ回線の空きチャンネルを用い、相互接続WANを構築</w:t>
      </w:r>
    </w:p>
    <w:p w14:paraId="65E21E9F" w14:textId="651B973D" w:rsidR="00771815" w:rsidRPr="006B796C" w:rsidRDefault="00771815" w:rsidP="00771815">
      <w:pPr>
        <w:rPr>
          <w:rFonts w:ascii="ＭＳ Ｐ明朝" w:eastAsia="ＭＳ Ｐ明朝" w:hAnsi="ＭＳ Ｐ明朝" w:cs="MS-Mincho"/>
          <w:kern w:val="0"/>
          <w:sz w:val="24"/>
          <w:szCs w:val="24"/>
        </w:rPr>
      </w:pPr>
      <w:r w:rsidRPr="006B796C">
        <w:rPr>
          <w:rFonts w:ascii="ＭＳ Ｐ明朝" w:eastAsia="ＭＳ Ｐ明朝" w:hAnsi="ＭＳ Ｐ明朝" w:cs="MS-Mincho"/>
          <w:kern w:val="0"/>
          <w:sz w:val="24"/>
          <w:szCs w:val="24"/>
        </w:rPr>
        <w:tab/>
      </w:r>
      <w:r w:rsidR="00AA75C1">
        <w:rPr>
          <w:rFonts w:ascii="ＭＳ Ｐ明朝" w:eastAsia="ＭＳ Ｐ明朝" w:hAnsi="ＭＳ Ｐ明朝" w:cs="MS-Mincho"/>
          <w:kern w:val="0"/>
          <w:sz w:val="24"/>
          <w:szCs w:val="24"/>
        </w:rPr>
        <w:t xml:space="preserve"> </w:t>
      </w:r>
      <w:r w:rsidRPr="006B796C">
        <w:rPr>
          <w:rFonts w:ascii="ＭＳ Ｐ明朝" w:eastAsia="ＭＳ Ｐ明朝" w:hAnsi="ＭＳ Ｐ明朝" w:cs="MS-Mincho" w:hint="eastAsia"/>
          <w:kern w:val="0"/>
          <w:sz w:val="24"/>
          <w:szCs w:val="24"/>
        </w:rPr>
        <w:t>※</w:t>
      </w:r>
      <w:r w:rsidR="00AA75C1">
        <w:rPr>
          <w:rFonts w:ascii="ＭＳ Ｐ明朝" w:eastAsia="ＭＳ Ｐ明朝" w:hAnsi="ＭＳ Ｐ明朝" w:cs="MS-Mincho" w:hint="eastAsia"/>
          <w:kern w:val="0"/>
          <w:sz w:val="24"/>
          <w:szCs w:val="24"/>
        </w:rPr>
        <w:t>外部接続</w:t>
      </w:r>
      <w:r w:rsidRPr="006B796C">
        <w:rPr>
          <w:rFonts w:ascii="ＭＳ Ｐ明朝" w:eastAsia="ＭＳ Ｐ明朝" w:hAnsi="ＭＳ Ｐ明朝" w:cs="MS-Mincho" w:hint="eastAsia"/>
          <w:kern w:val="0"/>
          <w:sz w:val="24"/>
          <w:szCs w:val="24"/>
        </w:rPr>
        <w:t>回線環境</w:t>
      </w:r>
      <w:r w:rsidR="00AA75C1">
        <w:rPr>
          <w:rFonts w:ascii="ＭＳ Ｐ明朝" w:eastAsia="ＭＳ Ｐ明朝" w:hAnsi="ＭＳ Ｐ明朝" w:cs="MS-Mincho" w:hint="eastAsia"/>
          <w:kern w:val="0"/>
          <w:sz w:val="24"/>
          <w:szCs w:val="24"/>
        </w:rPr>
        <w:t>については既存のものを活用する</w:t>
      </w:r>
    </w:p>
    <w:p w14:paraId="2EBDB372" w14:textId="77777777" w:rsidR="00771815" w:rsidRPr="006B796C" w:rsidRDefault="00771815" w:rsidP="00771815">
      <w:pPr>
        <w:rPr>
          <w:rFonts w:ascii="ＭＳ Ｐ明朝" w:eastAsia="ＭＳ Ｐ明朝" w:hAnsi="ＭＳ Ｐ明朝" w:cs="MS-Mincho"/>
          <w:kern w:val="0"/>
          <w:sz w:val="24"/>
          <w:szCs w:val="24"/>
        </w:rPr>
      </w:pPr>
      <w:r w:rsidRPr="006B796C">
        <w:rPr>
          <w:rFonts w:ascii="ＭＳ Ｐ明朝" w:eastAsia="ＭＳ Ｐ明朝" w:hAnsi="ＭＳ Ｐ明朝" w:cs="MS-Mincho"/>
          <w:kern w:val="0"/>
          <w:sz w:val="24"/>
          <w:szCs w:val="24"/>
        </w:rPr>
        <w:tab/>
      </w:r>
      <w:r w:rsidRPr="006B796C">
        <w:rPr>
          <w:rFonts w:ascii="ＭＳ Ｐ明朝" w:eastAsia="ＭＳ Ｐ明朝" w:hAnsi="ＭＳ Ｐ明朝" w:cs="MS-Mincho" w:hint="eastAsia"/>
          <w:kern w:val="0"/>
          <w:sz w:val="24"/>
          <w:szCs w:val="24"/>
        </w:rPr>
        <w:t>・拠点間の接続は「</w:t>
      </w:r>
      <w:r w:rsidRPr="006B796C">
        <w:rPr>
          <w:rFonts w:ascii="ＭＳ Ｐ明朝" w:eastAsia="ＭＳ Ｐ明朝" w:hAnsi="ＭＳ Ｐ明朝"/>
        </w:rPr>
        <w:t>網内 IPv6 折り返し通信</w:t>
      </w:r>
      <w:r w:rsidRPr="006B796C">
        <w:rPr>
          <w:rFonts w:ascii="ＭＳ Ｐ明朝" w:eastAsia="ＭＳ Ｐ明朝" w:hAnsi="ＭＳ Ｐ明朝" w:cs="MS-Mincho" w:hint="eastAsia"/>
          <w:kern w:val="0"/>
          <w:sz w:val="24"/>
          <w:szCs w:val="24"/>
        </w:rPr>
        <w:t>接続」を実装する。</w:t>
      </w:r>
    </w:p>
    <w:p w14:paraId="3E99F5A7" w14:textId="77777777" w:rsidR="00771815" w:rsidRPr="006B796C" w:rsidRDefault="00771815" w:rsidP="00771815">
      <w:pPr>
        <w:rPr>
          <w:rFonts w:ascii="ＭＳ Ｐ明朝" w:eastAsia="ＭＳ Ｐ明朝" w:hAnsi="ＭＳ Ｐ明朝" w:cs="MS-Mincho"/>
          <w:kern w:val="0"/>
          <w:sz w:val="24"/>
          <w:szCs w:val="24"/>
        </w:rPr>
      </w:pPr>
      <w:r w:rsidRPr="006B796C">
        <w:rPr>
          <w:rFonts w:ascii="ＭＳ Ｐ明朝" w:eastAsia="ＭＳ Ｐ明朝" w:hAnsi="ＭＳ Ｐ明朝" w:cs="MS-Mincho" w:hint="eastAsia"/>
          <w:kern w:val="0"/>
          <w:sz w:val="24"/>
          <w:szCs w:val="24"/>
        </w:rPr>
        <w:t xml:space="preserve">　　　　　・外部サイトへの接続は拠点毎のオフロード通信を行い、回線負荷を軽減する。</w:t>
      </w:r>
    </w:p>
    <w:p w14:paraId="3371EE52" w14:textId="77777777" w:rsidR="00771815" w:rsidRPr="006B796C" w:rsidRDefault="00771815" w:rsidP="00771815">
      <w:pPr>
        <w:rPr>
          <w:rFonts w:ascii="ＭＳ Ｐ明朝" w:eastAsia="ＭＳ Ｐ明朝" w:hAnsi="ＭＳ Ｐ明朝" w:cs="MS-Mincho"/>
          <w:kern w:val="0"/>
          <w:sz w:val="24"/>
          <w:szCs w:val="24"/>
        </w:rPr>
      </w:pPr>
      <w:r w:rsidRPr="006B796C">
        <w:rPr>
          <w:rFonts w:ascii="ＭＳ Ｐ明朝" w:eastAsia="ＭＳ Ｐ明朝" w:hAnsi="ＭＳ Ｐ明朝" w:cs="MS-Mincho"/>
          <w:kern w:val="0"/>
          <w:sz w:val="24"/>
          <w:szCs w:val="24"/>
        </w:rPr>
        <w:tab/>
      </w:r>
      <w:r w:rsidRPr="006B796C">
        <w:rPr>
          <w:rFonts w:ascii="ＭＳ Ｐ明朝" w:eastAsia="ＭＳ Ｐ明朝" w:hAnsi="ＭＳ Ｐ明朝" w:cs="MS-Mincho" w:hint="eastAsia"/>
          <w:kern w:val="0"/>
          <w:sz w:val="24"/>
          <w:szCs w:val="24"/>
        </w:rPr>
        <w:t>・ルータのアクセスログについては本校に設置するログサーバに格納し、集中</w:t>
      </w:r>
    </w:p>
    <w:p w14:paraId="34D093C9" w14:textId="77777777" w:rsidR="00771815" w:rsidRPr="006B796C" w:rsidRDefault="00771815" w:rsidP="00771815">
      <w:pPr>
        <w:ind w:firstLineChars="400" w:firstLine="960"/>
        <w:rPr>
          <w:rFonts w:ascii="ＭＳ Ｐ明朝" w:eastAsia="ＭＳ Ｐ明朝" w:hAnsi="ＭＳ Ｐ明朝" w:cs="MS-Mincho"/>
          <w:kern w:val="0"/>
          <w:sz w:val="24"/>
          <w:szCs w:val="24"/>
        </w:rPr>
      </w:pPr>
      <w:r w:rsidRPr="006B796C">
        <w:rPr>
          <w:rFonts w:ascii="ＭＳ Ｐ明朝" w:eastAsia="ＭＳ Ｐ明朝" w:hAnsi="ＭＳ Ｐ明朝" w:cs="MS-Mincho" w:hint="eastAsia"/>
          <w:kern w:val="0"/>
          <w:sz w:val="24"/>
          <w:szCs w:val="24"/>
        </w:rPr>
        <w:t>管理を行う事とする。</w:t>
      </w:r>
    </w:p>
    <w:p w14:paraId="40C2513F" w14:textId="77777777" w:rsidR="00771815" w:rsidRPr="006B796C" w:rsidRDefault="00771815" w:rsidP="00771815">
      <w:pPr>
        <w:rPr>
          <w:rFonts w:ascii="ＭＳ Ｐ明朝" w:eastAsia="ＭＳ Ｐ明朝" w:hAnsi="ＭＳ Ｐ明朝" w:cs="MS-Mincho"/>
          <w:kern w:val="0"/>
          <w:sz w:val="24"/>
          <w:szCs w:val="24"/>
        </w:rPr>
      </w:pPr>
      <w:r w:rsidRPr="006B796C">
        <w:rPr>
          <w:rFonts w:ascii="ＭＳ Ｐ明朝" w:eastAsia="ＭＳ Ｐ明朝" w:hAnsi="ＭＳ Ｐ明朝" w:cs="MS-Mincho" w:hint="eastAsia"/>
          <w:kern w:val="0"/>
          <w:sz w:val="24"/>
          <w:szCs w:val="24"/>
        </w:rPr>
        <w:t xml:space="preserve">　　　　　・各種ネットワーク機器は死活監視を行い、機器の稼働監視を行う事が可能な</w:t>
      </w:r>
    </w:p>
    <w:p w14:paraId="79B3C5CF" w14:textId="77777777" w:rsidR="00771815" w:rsidRPr="006B796C" w:rsidRDefault="00771815" w:rsidP="00771815">
      <w:pPr>
        <w:ind w:firstLine="840"/>
        <w:rPr>
          <w:rFonts w:ascii="ＭＳ Ｐ明朝" w:eastAsia="ＭＳ Ｐ明朝" w:hAnsi="ＭＳ Ｐ明朝" w:cs="MS-Mincho"/>
          <w:kern w:val="0"/>
          <w:sz w:val="24"/>
          <w:szCs w:val="24"/>
        </w:rPr>
      </w:pPr>
      <w:r w:rsidRPr="006B796C">
        <w:rPr>
          <w:rFonts w:ascii="ＭＳ Ｐ明朝" w:eastAsia="ＭＳ Ｐ明朝" w:hAnsi="ＭＳ Ｐ明朝" w:cs="MS-Mincho" w:hint="eastAsia"/>
          <w:kern w:val="0"/>
          <w:sz w:val="24"/>
          <w:szCs w:val="24"/>
        </w:rPr>
        <w:t>こととする。（SNMP管理）</w:t>
      </w:r>
    </w:p>
    <w:p w14:paraId="00B893EF" w14:textId="77777777" w:rsidR="00771815" w:rsidRPr="006B796C" w:rsidRDefault="00771815" w:rsidP="00771815">
      <w:pPr>
        <w:ind w:firstLine="840"/>
        <w:rPr>
          <w:rFonts w:ascii="ＭＳ Ｐ明朝" w:eastAsia="ＭＳ Ｐ明朝" w:hAnsi="ＭＳ Ｐ明朝" w:cs="MS-Mincho"/>
          <w:kern w:val="0"/>
          <w:sz w:val="24"/>
          <w:szCs w:val="24"/>
        </w:rPr>
      </w:pPr>
    </w:p>
    <w:p w14:paraId="440FE382" w14:textId="77777777" w:rsidR="00771815" w:rsidRPr="006B796C" w:rsidRDefault="00771815" w:rsidP="00771815">
      <w:pPr>
        <w:rPr>
          <w:rFonts w:ascii="ＭＳ Ｐ明朝" w:eastAsia="ＭＳ Ｐ明朝" w:hAnsi="ＭＳ Ｐ明朝" w:cs="MS-Mincho"/>
          <w:kern w:val="0"/>
          <w:sz w:val="24"/>
          <w:szCs w:val="24"/>
        </w:rPr>
      </w:pPr>
      <w:r w:rsidRPr="006B796C">
        <w:rPr>
          <w:rFonts w:ascii="ＭＳ Ｐ明朝" w:eastAsia="ＭＳ Ｐ明朝" w:hAnsi="ＭＳ Ｐ明朝" w:cs="MS-Mincho" w:hint="eastAsia"/>
          <w:kern w:val="0"/>
          <w:sz w:val="24"/>
          <w:szCs w:val="24"/>
        </w:rPr>
        <w:t>＜接続拠点＞</w:t>
      </w:r>
    </w:p>
    <w:p w14:paraId="3097C819" w14:textId="77777777" w:rsidR="00771815" w:rsidRPr="006B796C" w:rsidRDefault="00771815" w:rsidP="00771815">
      <w:pPr>
        <w:rPr>
          <w:rFonts w:ascii="ＭＳ Ｐ明朝" w:eastAsia="ＭＳ Ｐ明朝" w:hAnsi="ＭＳ Ｐ明朝" w:cs="MS-Mincho"/>
          <w:kern w:val="0"/>
          <w:sz w:val="24"/>
          <w:szCs w:val="24"/>
        </w:rPr>
      </w:pPr>
      <w:r w:rsidRPr="006B796C">
        <w:rPr>
          <w:rFonts w:ascii="ＭＳ Ｐ明朝" w:eastAsia="ＭＳ Ｐ明朝" w:hAnsi="ＭＳ Ｐ明朝" w:cs="MS-Mincho"/>
          <w:kern w:val="0"/>
          <w:sz w:val="24"/>
          <w:szCs w:val="24"/>
        </w:rPr>
        <w:tab/>
      </w:r>
      <w:r w:rsidRPr="006B796C">
        <w:rPr>
          <w:rFonts w:ascii="ＭＳ Ｐ明朝" w:eastAsia="ＭＳ Ｐ明朝" w:hAnsi="ＭＳ Ｐ明朝" w:cs="MS-Mincho" w:hint="eastAsia"/>
          <w:kern w:val="0"/>
          <w:sz w:val="24"/>
          <w:szCs w:val="24"/>
        </w:rPr>
        <w:t>接続拠点は以下の4拠点とする。</w:t>
      </w:r>
    </w:p>
    <w:p w14:paraId="49E42C2A" w14:textId="77777777" w:rsidR="00771815" w:rsidRPr="006B796C" w:rsidRDefault="00771815" w:rsidP="00771815">
      <w:pPr>
        <w:pStyle w:val="a3"/>
        <w:numPr>
          <w:ilvl w:val="0"/>
          <w:numId w:val="4"/>
        </w:numPr>
        <w:ind w:leftChars="0"/>
        <w:rPr>
          <w:rFonts w:ascii="ＭＳ Ｐ明朝" w:eastAsia="ＭＳ Ｐ明朝" w:hAnsi="ＭＳ Ｐ明朝" w:cs="MS-Mincho"/>
          <w:kern w:val="0"/>
          <w:sz w:val="24"/>
          <w:szCs w:val="24"/>
        </w:rPr>
      </w:pPr>
      <w:r w:rsidRPr="006B796C">
        <w:rPr>
          <w:rFonts w:ascii="ＭＳ Ｐ明朝" w:eastAsia="ＭＳ Ｐ明朝" w:hAnsi="ＭＳ Ｐ明朝" w:cs="MS-Mincho" w:hint="eastAsia"/>
          <w:kern w:val="0"/>
          <w:sz w:val="24"/>
          <w:szCs w:val="24"/>
        </w:rPr>
        <w:t>本校舎（職員室内）</w:t>
      </w:r>
    </w:p>
    <w:p w14:paraId="517F333B" w14:textId="77777777" w:rsidR="00771815" w:rsidRPr="006B796C" w:rsidRDefault="00771815" w:rsidP="00771815">
      <w:pPr>
        <w:pStyle w:val="a3"/>
        <w:numPr>
          <w:ilvl w:val="0"/>
          <w:numId w:val="4"/>
        </w:numPr>
        <w:ind w:leftChars="0"/>
        <w:rPr>
          <w:rFonts w:ascii="ＭＳ Ｐ明朝" w:eastAsia="ＭＳ Ｐ明朝" w:hAnsi="ＭＳ Ｐ明朝" w:cs="MS-Mincho"/>
          <w:kern w:val="0"/>
          <w:sz w:val="24"/>
          <w:szCs w:val="24"/>
        </w:rPr>
      </w:pPr>
      <w:r w:rsidRPr="006B796C">
        <w:rPr>
          <w:rFonts w:ascii="ＭＳ Ｐ明朝" w:eastAsia="ＭＳ Ｐ明朝" w:hAnsi="ＭＳ Ｐ明朝" w:cs="MS-Mincho" w:hint="eastAsia"/>
          <w:kern w:val="0"/>
          <w:sz w:val="24"/>
          <w:szCs w:val="24"/>
        </w:rPr>
        <w:t>直売所（事務室）</w:t>
      </w:r>
    </w:p>
    <w:p w14:paraId="17DD2E76" w14:textId="77777777" w:rsidR="00771815" w:rsidRPr="006B796C" w:rsidRDefault="00771815" w:rsidP="00771815">
      <w:pPr>
        <w:pStyle w:val="a3"/>
        <w:numPr>
          <w:ilvl w:val="0"/>
          <w:numId w:val="4"/>
        </w:numPr>
        <w:ind w:leftChars="0"/>
        <w:rPr>
          <w:rFonts w:ascii="ＭＳ Ｐ明朝" w:eastAsia="ＭＳ Ｐ明朝" w:hAnsi="ＭＳ Ｐ明朝" w:cs="MS-Mincho"/>
          <w:kern w:val="0"/>
          <w:sz w:val="24"/>
          <w:szCs w:val="24"/>
        </w:rPr>
      </w:pPr>
      <w:r w:rsidRPr="006B796C">
        <w:rPr>
          <w:rFonts w:ascii="ＭＳ Ｐ明朝" w:eastAsia="ＭＳ Ｐ明朝" w:hAnsi="ＭＳ Ｐ明朝" w:cs="MS-Mincho" w:hint="eastAsia"/>
          <w:kern w:val="0"/>
          <w:sz w:val="24"/>
          <w:szCs w:val="24"/>
        </w:rPr>
        <w:t>牛舎（屋外プレハブ事務所）</w:t>
      </w:r>
    </w:p>
    <w:p w14:paraId="1B4C180C" w14:textId="446F6190" w:rsidR="00771815" w:rsidRDefault="00771815" w:rsidP="00771815">
      <w:pPr>
        <w:pStyle w:val="a3"/>
        <w:numPr>
          <w:ilvl w:val="0"/>
          <w:numId w:val="4"/>
        </w:numPr>
        <w:ind w:leftChars="0"/>
        <w:rPr>
          <w:rFonts w:ascii="ＭＳ Ｐ明朝" w:eastAsia="ＭＳ Ｐ明朝" w:hAnsi="ＭＳ Ｐ明朝" w:cs="MS-Mincho"/>
          <w:kern w:val="0"/>
          <w:sz w:val="24"/>
          <w:szCs w:val="24"/>
        </w:rPr>
      </w:pPr>
      <w:r w:rsidRPr="006B796C">
        <w:rPr>
          <w:rFonts w:ascii="ＭＳ Ｐ明朝" w:eastAsia="ＭＳ Ｐ明朝" w:hAnsi="ＭＳ Ｐ明朝" w:cs="MS-Mincho" w:hint="eastAsia"/>
          <w:kern w:val="0"/>
          <w:sz w:val="24"/>
          <w:szCs w:val="24"/>
        </w:rPr>
        <w:t>果樹園（作業倉庫事務所）</w:t>
      </w:r>
    </w:p>
    <w:p w14:paraId="0D3DC66D" w14:textId="02B5CCC7" w:rsidR="001E75D2" w:rsidRDefault="001E75D2" w:rsidP="001E75D2">
      <w:pPr>
        <w:rPr>
          <w:rFonts w:ascii="ＭＳ Ｐ明朝" w:eastAsia="ＭＳ Ｐ明朝" w:hAnsi="ＭＳ Ｐ明朝" w:cs="MS-Mincho"/>
          <w:kern w:val="0"/>
          <w:sz w:val="24"/>
          <w:szCs w:val="24"/>
        </w:rPr>
      </w:pPr>
      <w:r>
        <w:rPr>
          <w:rFonts w:ascii="ＭＳ Ｐ明朝" w:eastAsia="ＭＳ Ｐ明朝" w:hAnsi="ＭＳ Ｐ明朝" w:cs="MS-Mincho"/>
          <w:noProof/>
          <w:kern w:val="0"/>
          <w:sz w:val="24"/>
          <w:szCs w:val="24"/>
        </w:rPr>
        <w:drawing>
          <wp:anchor distT="0" distB="0" distL="114300" distR="114300" simplePos="0" relativeHeight="251674624" behindDoc="0" locked="0" layoutInCell="1" allowOverlap="1" wp14:anchorId="23328E50" wp14:editId="26F57D8D">
            <wp:simplePos x="0" y="0"/>
            <wp:positionH relativeFrom="column">
              <wp:posOffset>171499</wp:posOffset>
            </wp:positionH>
            <wp:positionV relativeFrom="paragraph">
              <wp:posOffset>138967</wp:posOffset>
            </wp:positionV>
            <wp:extent cx="5328285" cy="1847215"/>
            <wp:effectExtent l="0" t="0" r="5715" b="635"/>
            <wp:wrapThrough wrapText="bothSides">
              <wp:wrapPolygon edited="0">
                <wp:start x="12124" y="0"/>
                <wp:lineTo x="5020" y="1337"/>
                <wp:lineTo x="2317" y="2228"/>
                <wp:lineTo x="2317" y="3564"/>
                <wp:lineTo x="0" y="7128"/>
                <wp:lineTo x="0" y="16261"/>
                <wp:lineTo x="927" y="17821"/>
                <wp:lineTo x="927" y="21385"/>
                <wp:lineTo x="18997" y="21385"/>
                <wp:lineTo x="21083" y="19825"/>
                <wp:lineTo x="21083" y="18712"/>
                <wp:lineTo x="19075" y="17821"/>
                <wp:lineTo x="21546" y="16484"/>
                <wp:lineTo x="21546" y="6905"/>
                <wp:lineTo x="19847" y="4455"/>
                <wp:lineTo x="19075" y="3564"/>
                <wp:lineTo x="20310" y="3564"/>
                <wp:lineTo x="21314" y="2005"/>
                <wp:lineTo x="21237" y="0"/>
                <wp:lineTo x="12124" y="0"/>
              </wp:wrapPolygon>
            </wp:wrapThrough>
            <wp:docPr id="67353401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8285" cy="1847215"/>
                    </a:xfrm>
                    <a:prstGeom prst="rect">
                      <a:avLst/>
                    </a:prstGeom>
                    <a:noFill/>
                    <a:ln>
                      <a:noFill/>
                    </a:ln>
                  </pic:spPr>
                </pic:pic>
              </a:graphicData>
            </a:graphic>
          </wp:anchor>
        </w:drawing>
      </w:r>
    </w:p>
    <w:p w14:paraId="51E692B1" w14:textId="5205C25E" w:rsidR="001E75D2" w:rsidRDefault="001E75D2" w:rsidP="001E75D2">
      <w:pPr>
        <w:rPr>
          <w:rFonts w:ascii="ＭＳ Ｐ明朝" w:eastAsia="ＭＳ Ｐ明朝" w:hAnsi="ＭＳ Ｐ明朝" w:cs="MS-Mincho"/>
          <w:kern w:val="0"/>
          <w:sz w:val="24"/>
          <w:szCs w:val="24"/>
        </w:rPr>
      </w:pPr>
    </w:p>
    <w:p w14:paraId="491ED9F8" w14:textId="77777777" w:rsidR="001E75D2" w:rsidRPr="001E75D2" w:rsidRDefault="001E75D2" w:rsidP="001E75D2">
      <w:pPr>
        <w:rPr>
          <w:rFonts w:ascii="ＭＳ Ｐ明朝" w:eastAsia="ＭＳ Ｐ明朝" w:hAnsi="ＭＳ Ｐ明朝" w:cs="MS-Mincho" w:hint="eastAsia"/>
          <w:kern w:val="0"/>
          <w:sz w:val="24"/>
          <w:szCs w:val="24"/>
        </w:rPr>
      </w:pPr>
    </w:p>
    <w:p w14:paraId="52D891D8" w14:textId="6540D199" w:rsidR="001E75D2" w:rsidRPr="006B796C" w:rsidRDefault="001E75D2" w:rsidP="001E75D2">
      <w:pPr>
        <w:pStyle w:val="a3"/>
        <w:ind w:leftChars="0" w:left="1200"/>
        <w:rPr>
          <w:rFonts w:ascii="ＭＳ Ｐ明朝" w:eastAsia="ＭＳ Ｐ明朝" w:hAnsi="ＭＳ Ｐ明朝" w:cs="MS-Mincho" w:hint="eastAsia"/>
          <w:kern w:val="0"/>
          <w:sz w:val="24"/>
          <w:szCs w:val="24"/>
        </w:rPr>
      </w:pPr>
    </w:p>
    <w:p w14:paraId="51433A28" w14:textId="77777777" w:rsidR="00771815" w:rsidRPr="006B796C" w:rsidRDefault="00771815" w:rsidP="00771815">
      <w:pPr>
        <w:jc w:val="center"/>
        <w:rPr>
          <w:rFonts w:ascii="ＭＳ Ｐ明朝" w:eastAsia="ＭＳ Ｐ明朝" w:hAnsi="ＭＳ Ｐ明朝" w:cs="MS-Mincho"/>
          <w:kern w:val="0"/>
          <w:sz w:val="24"/>
          <w:szCs w:val="24"/>
        </w:rPr>
      </w:pPr>
      <w:r w:rsidRPr="006B796C">
        <w:rPr>
          <w:rFonts w:ascii="ＭＳ Ｐ明朝" w:eastAsia="ＭＳ Ｐ明朝" w:hAnsi="ＭＳ Ｐ明朝" w:cs="MS-Mincho" w:hint="eastAsia"/>
          <w:kern w:val="0"/>
          <w:sz w:val="24"/>
          <w:szCs w:val="24"/>
        </w:rPr>
        <w:t>図1　接続構成イメージ</w:t>
      </w:r>
    </w:p>
    <w:p w14:paraId="1B1AFA68" w14:textId="77777777" w:rsidR="00771815" w:rsidRPr="006B796C" w:rsidRDefault="00771815" w:rsidP="00771815">
      <w:pPr>
        <w:jc w:val="left"/>
        <w:rPr>
          <w:rFonts w:ascii="ＭＳ Ｐ明朝" w:eastAsia="ＭＳ Ｐ明朝" w:hAnsi="ＭＳ Ｐ明朝" w:cs="MS-Mincho"/>
          <w:kern w:val="0"/>
          <w:sz w:val="24"/>
          <w:szCs w:val="24"/>
        </w:rPr>
      </w:pPr>
      <w:r w:rsidRPr="006B796C">
        <w:rPr>
          <w:rFonts w:ascii="ＭＳ Ｐ明朝" w:eastAsia="ＭＳ Ｐ明朝" w:hAnsi="ＭＳ Ｐ明朝" w:cs="MS-Mincho" w:hint="eastAsia"/>
          <w:kern w:val="0"/>
          <w:sz w:val="24"/>
          <w:szCs w:val="24"/>
        </w:rPr>
        <w:t>＜設備概要＞</w:t>
      </w:r>
    </w:p>
    <w:p w14:paraId="75053481" w14:textId="069F0288" w:rsidR="00771815" w:rsidRPr="006B796C" w:rsidRDefault="00771815" w:rsidP="00771815">
      <w:pPr>
        <w:jc w:val="left"/>
        <w:rPr>
          <w:rFonts w:ascii="ＭＳ Ｐ明朝" w:eastAsia="ＭＳ Ｐ明朝" w:hAnsi="ＭＳ Ｐ明朝" w:cs="MS-Mincho"/>
          <w:kern w:val="0"/>
          <w:sz w:val="24"/>
          <w:szCs w:val="24"/>
        </w:rPr>
      </w:pPr>
      <w:r w:rsidRPr="006B796C">
        <w:rPr>
          <w:rFonts w:ascii="ＭＳ Ｐ明朝" w:eastAsia="ＭＳ Ｐ明朝" w:hAnsi="ＭＳ Ｐ明朝" w:cs="MS-Mincho"/>
          <w:kern w:val="0"/>
          <w:sz w:val="24"/>
          <w:szCs w:val="24"/>
        </w:rPr>
        <w:tab/>
      </w:r>
      <w:r w:rsidRPr="006B796C">
        <w:rPr>
          <w:rFonts w:ascii="ＭＳ Ｐ明朝" w:eastAsia="ＭＳ Ｐ明朝" w:hAnsi="ＭＳ Ｐ明朝" w:cs="MS-Mincho" w:hint="eastAsia"/>
          <w:kern w:val="0"/>
          <w:sz w:val="24"/>
          <w:szCs w:val="24"/>
        </w:rPr>
        <w:t>ルータ（4台）</w:t>
      </w:r>
      <w:r w:rsidRPr="006B796C">
        <w:rPr>
          <w:rFonts w:ascii="ＭＳ Ｐ明朝" w:eastAsia="ＭＳ Ｐ明朝" w:hAnsi="ＭＳ Ｐ明朝" w:cs="MS-Mincho"/>
          <w:kern w:val="0"/>
          <w:sz w:val="24"/>
          <w:szCs w:val="24"/>
        </w:rPr>
        <w:tab/>
      </w:r>
      <w:r w:rsidRPr="006B796C">
        <w:rPr>
          <w:rFonts w:ascii="ＭＳ Ｐ明朝" w:eastAsia="ＭＳ Ｐ明朝" w:hAnsi="ＭＳ Ｐ明朝" w:cs="MS-Mincho" w:hint="eastAsia"/>
          <w:kern w:val="0"/>
          <w:sz w:val="24"/>
          <w:szCs w:val="24"/>
        </w:rPr>
        <w:t>：各拠点に設置、</w:t>
      </w:r>
      <w:proofErr w:type="spellStart"/>
      <w:r w:rsidRPr="006B796C">
        <w:rPr>
          <w:rFonts w:ascii="ＭＳ Ｐ明朝" w:eastAsia="ＭＳ Ｐ明朝" w:hAnsi="ＭＳ Ｐ明朝" w:cs="MS-Mincho" w:hint="eastAsia"/>
          <w:kern w:val="0"/>
          <w:sz w:val="24"/>
          <w:szCs w:val="24"/>
        </w:rPr>
        <w:t>IPoE</w:t>
      </w:r>
      <w:proofErr w:type="spellEnd"/>
      <w:r w:rsidRPr="006B796C">
        <w:rPr>
          <w:rFonts w:ascii="ＭＳ Ｐ明朝" w:eastAsia="ＭＳ Ｐ明朝" w:hAnsi="ＭＳ Ｐ明朝" w:cs="MS-Mincho" w:hint="eastAsia"/>
          <w:kern w:val="0"/>
          <w:sz w:val="24"/>
          <w:szCs w:val="24"/>
        </w:rPr>
        <w:t>、</w:t>
      </w:r>
      <w:r w:rsidR="00061555">
        <w:rPr>
          <w:rFonts w:ascii="ＭＳ Ｐ明朝" w:eastAsia="ＭＳ Ｐ明朝" w:hAnsi="ＭＳ Ｐ明朝" w:cs="MS-Mincho" w:hint="eastAsia"/>
          <w:kern w:val="0"/>
          <w:sz w:val="24"/>
          <w:szCs w:val="24"/>
        </w:rPr>
        <w:t>IPｖ</w:t>
      </w:r>
      <w:r w:rsidRPr="006B796C">
        <w:rPr>
          <w:rFonts w:ascii="ＭＳ Ｐ明朝" w:eastAsia="ＭＳ Ｐ明朝" w:hAnsi="ＭＳ Ｐ明朝" w:cs="MS-Mincho" w:hint="eastAsia"/>
          <w:kern w:val="0"/>
          <w:sz w:val="24"/>
          <w:szCs w:val="24"/>
        </w:rPr>
        <w:t>6接続、SNMP監視が可能なこと</w:t>
      </w:r>
    </w:p>
    <w:p w14:paraId="63BC3910" w14:textId="77777777" w:rsidR="00771815" w:rsidRPr="006B796C" w:rsidRDefault="00771815" w:rsidP="00771815">
      <w:pPr>
        <w:jc w:val="left"/>
        <w:rPr>
          <w:rFonts w:ascii="ＭＳ Ｐ明朝" w:eastAsia="ＭＳ Ｐ明朝" w:hAnsi="ＭＳ Ｐ明朝" w:cs="MS-Mincho"/>
          <w:kern w:val="0"/>
          <w:sz w:val="24"/>
          <w:szCs w:val="24"/>
        </w:rPr>
      </w:pPr>
      <w:r w:rsidRPr="006B796C">
        <w:rPr>
          <w:rFonts w:ascii="ＭＳ Ｐ明朝" w:eastAsia="ＭＳ Ｐ明朝" w:hAnsi="ＭＳ Ｐ明朝" w:cs="MS-Mincho"/>
          <w:kern w:val="0"/>
          <w:sz w:val="24"/>
          <w:szCs w:val="24"/>
        </w:rPr>
        <w:tab/>
      </w:r>
      <w:r w:rsidRPr="006B796C">
        <w:rPr>
          <w:rFonts w:ascii="ＭＳ Ｐ明朝" w:eastAsia="ＭＳ Ｐ明朝" w:hAnsi="ＭＳ Ｐ明朝" w:cs="MS-Mincho" w:hint="eastAsia"/>
          <w:kern w:val="0"/>
          <w:sz w:val="24"/>
          <w:szCs w:val="24"/>
        </w:rPr>
        <w:t>PoEハブ（適時）：委託者と協議の設置するアクセスポイントへの接続</w:t>
      </w:r>
    </w:p>
    <w:p w14:paraId="46E612EC" w14:textId="77777777" w:rsidR="00771815" w:rsidRPr="006B796C" w:rsidRDefault="00771815" w:rsidP="00771815">
      <w:pPr>
        <w:jc w:val="left"/>
        <w:rPr>
          <w:rFonts w:ascii="ＭＳ Ｐ明朝" w:eastAsia="ＭＳ Ｐ明朝" w:hAnsi="ＭＳ Ｐ明朝" w:cs="MS-Mincho"/>
          <w:kern w:val="0"/>
          <w:sz w:val="24"/>
          <w:szCs w:val="24"/>
        </w:rPr>
      </w:pPr>
      <w:r w:rsidRPr="006B796C">
        <w:rPr>
          <w:rFonts w:ascii="ＭＳ Ｐ明朝" w:eastAsia="ＭＳ Ｐ明朝" w:hAnsi="ＭＳ Ｐ明朝" w:cs="MS-Mincho"/>
          <w:kern w:val="0"/>
          <w:sz w:val="24"/>
          <w:szCs w:val="24"/>
        </w:rPr>
        <w:tab/>
      </w:r>
      <w:r w:rsidRPr="006B796C">
        <w:rPr>
          <w:rFonts w:ascii="ＭＳ Ｐ明朝" w:eastAsia="ＭＳ Ｐ明朝" w:hAnsi="ＭＳ Ｐ明朝" w:cs="MS-Mincho" w:hint="eastAsia"/>
          <w:kern w:val="0"/>
          <w:sz w:val="24"/>
          <w:szCs w:val="24"/>
        </w:rPr>
        <w:t>ログ装置</w:t>
      </w:r>
      <w:r w:rsidRPr="006B796C">
        <w:rPr>
          <w:rFonts w:ascii="ＭＳ Ｐ明朝" w:eastAsia="ＭＳ Ｐ明朝" w:hAnsi="ＭＳ Ｐ明朝" w:cs="MS-Mincho"/>
          <w:kern w:val="0"/>
          <w:sz w:val="24"/>
          <w:szCs w:val="24"/>
        </w:rPr>
        <w:tab/>
      </w:r>
      <w:r w:rsidRPr="006B796C">
        <w:rPr>
          <w:rFonts w:ascii="ＭＳ Ｐ明朝" w:eastAsia="ＭＳ Ｐ明朝" w:hAnsi="ＭＳ Ｐ明朝" w:cs="MS-Mincho" w:hint="eastAsia"/>
          <w:kern w:val="0"/>
          <w:sz w:val="24"/>
          <w:szCs w:val="24"/>
        </w:rPr>
        <w:t>：各種機器のログを集約する。（Syslog、アクセスログ）</w:t>
      </w:r>
    </w:p>
    <w:p w14:paraId="0370C819" w14:textId="77777777" w:rsidR="00771815" w:rsidRPr="006B796C" w:rsidRDefault="00771815" w:rsidP="00771815">
      <w:pPr>
        <w:jc w:val="left"/>
        <w:rPr>
          <w:rFonts w:ascii="ＭＳ Ｐ明朝" w:eastAsia="ＭＳ Ｐ明朝" w:hAnsi="ＭＳ Ｐ明朝" w:cs="MS-Mincho"/>
          <w:kern w:val="0"/>
          <w:sz w:val="24"/>
          <w:szCs w:val="24"/>
        </w:rPr>
      </w:pPr>
      <w:r w:rsidRPr="006B796C">
        <w:rPr>
          <w:rFonts w:ascii="ＭＳ Ｐ明朝" w:eastAsia="ＭＳ Ｐ明朝" w:hAnsi="ＭＳ Ｐ明朝" w:cs="MS-Mincho"/>
          <w:kern w:val="0"/>
          <w:sz w:val="24"/>
          <w:szCs w:val="24"/>
        </w:rPr>
        <w:tab/>
      </w:r>
      <w:r w:rsidRPr="006B796C">
        <w:rPr>
          <w:rFonts w:ascii="ＭＳ Ｐ明朝" w:eastAsia="ＭＳ Ｐ明朝" w:hAnsi="ＭＳ Ｐ明朝" w:cs="MS-Mincho" w:hint="eastAsia"/>
          <w:kern w:val="0"/>
          <w:sz w:val="24"/>
          <w:szCs w:val="24"/>
        </w:rPr>
        <w:t>RADIUS</w:t>
      </w:r>
      <w:r w:rsidRPr="006B796C">
        <w:rPr>
          <w:rFonts w:ascii="ＭＳ Ｐ明朝" w:eastAsia="ＭＳ Ｐ明朝" w:hAnsi="ＭＳ Ｐ明朝" w:cs="MS-Mincho"/>
          <w:kern w:val="0"/>
          <w:sz w:val="24"/>
          <w:szCs w:val="24"/>
        </w:rPr>
        <w:tab/>
      </w:r>
      <w:r w:rsidRPr="006B796C">
        <w:rPr>
          <w:rFonts w:ascii="ＭＳ Ｐ明朝" w:eastAsia="ＭＳ Ｐ明朝" w:hAnsi="ＭＳ Ｐ明朝" w:cs="MS-Mincho"/>
          <w:kern w:val="0"/>
          <w:sz w:val="24"/>
          <w:szCs w:val="24"/>
        </w:rPr>
        <w:tab/>
      </w:r>
      <w:r w:rsidRPr="006B796C">
        <w:rPr>
          <w:rFonts w:ascii="ＭＳ Ｐ明朝" w:eastAsia="ＭＳ Ｐ明朝" w:hAnsi="ＭＳ Ｐ明朝" w:cs="MS-Mincho" w:hint="eastAsia"/>
          <w:kern w:val="0"/>
          <w:sz w:val="24"/>
          <w:szCs w:val="24"/>
        </w:rPr>
        <w:t>：無線LANの認証にRADIUSサーバ機能を設置すること。</w:t>
      </w:r>
    </w:p>
    <w:p w14:paraId="18B90AD3" w14:textId="77777777" w:rsidR="00771815" w:rsidRPr="006B796C" w:rsidRDefault="00771815" w:rsidP="00771815">
      <w:pPr>
        <w:jc w:val="left"/>
        <w:rPr>
          <w:rFonts w:ascii="ＭＳ Ｐ明朝" w:eastAsia="ＭＳ Ｐ明朝" w:hAnsi="ＭＳ Ｐ明朝" w:cs="MS-Mincho"/>
          <w:kern w:val="0"/>
          <w:sz w:val="24"/>
          <w:szCs w:val="24"/>
        </w:rPr>
      </w:pPr>
      <w:r w:rsidRPr="006B796C">
        <w:rPr>
          <w:rFonts w:ascii="ＭＳ Ｐ明朝" w:eastAsia="ＭＳ Ｐ明朝" w:hAnsi="ＭＳ Ｐ明朝" w:cs="MS-Mincho"/>
          <w:kern w:val="0"/>
          <w:sz w:val="24"/>
          <w:szCs w:val="24"/>
        </w:rPr>
        <w:tab/>
      </w:r>
      <w:r w:rsidRPr="006B796C">
        <w:rPr>
          <w:rFonts w:ascii="ＭＳ Ｐ明朝" w:eastAsia="ＭＳ Ｐ明朝" w:hAnsi="ＭＳ Ｐ明朝" w:cs="MS-Mincho" w:hint="eastAsia"/>
          <w:kern w:val="0"/>
          <w:sz w:val="24"/>
          <w:szCs w:val="24"/>
        </w:rPr>
        <w:t>無線LAN環境</w:t>
      </w:r>
      <w:r w:rsidRPr="006B796C">
        <w:rPr>
          <w:rFonts w:ascii="ＭＳ Ｐ明朝" w:eastAsia="ＭＳ Ｐ明朝" w:hAnsi="ＭＳ Ｐ明朝" w:cs="MS-Mincho"/>
          <w:kern w:val="0"/>
          <w:sz w:val="24"/>
          <w:szCs w:val="24"/>
        </w:rPr>
        <w:tab/>
      </w:r>
      <w:r w:rsidRPr="006B796C">
        <w:rPr>
          <w:rFonts w:ascii="ＭＳ Ｐ明朝" w:eastAsia="ＭＳ Ｐ明朝" w:hAnsi="ＭＳ Ｐ明朝" w:cs="MS-Mincho" w:hint="eastAsia"/>
          <w:kern w:val="0"/>
          <w:sz w:val="24"/>
          <w:szCs w:val="24"/>
        </w:rPr>
        <w:t>：</w:t>
      </w:r>
      <w:r w:rsidRPr="006B796C">
        <w:rPr>
          <w:rFonts w:ascii="ＭＳ Ｐ明朝" w:eastAsia="ＭＳ Ｐ明朝" w:hAnsi="ＭＳ Ｐ明朝" w:cs="MS-Mincho"/>
          <w:kern w:val="0"/>
          <w:sz w:val="24"/>
          <w:szCs w:val="24"/>
        </w:rPr>
        <w:t>2.4,</w:t>
      </w:r>
      <w:r w:rsidRPr="006B796C">
        <w:rPr>
          <w:rFonts w:ascii="ＭＳ Ｐ明朝" w:eastAsia="ＭＳ Ｐ明朝" w:hAnsi="ＭＳ Ｐ明朝" w:cs="MS-Mincho" w:hint="eastAsia"/>
          <w:kern w:val="0"/>
          <w:sz w:val="24"/>
          <w:szCs w:val="24"/>
        </w:rPr>
        <w:t>5Ghz帯に対応しWiFi5以上の機能を有していること。</w:t>
      </w:r>
    </w:p>
    <w:p w14:paraId="7CF0AED8" w14:textId="1D30D6E7" w:rsidR="00EA7DB4" w:rsidRPr="00EA7DB4" w:rsidRDefault="00771815" w:rsidP="00061555">
      <w:pPr>
        <w:jc w:val="left"/>
        <w:rPr>
          <w:rFonts w:ascii="ＭＳ Ｐ明朝" w:eastAsia="ＭＳ Ｐ明朝" w:hAnsi="ＭＳ Ｐ明朝" w:cs="MS-Mincho"/>
          <w:kern w:val="0"/>
          <w:sz w:val="24"/>
          <w:szCs w:val="24"/>
        </w:rPr>
      </w:pPr>
      <w:r w:rsidRPr="006B796C">
        <w:rPr>
          <w:rFonts w:ascii="ＭＳ Ｐ明朝" w:eastAsia="ＭＳ Ｐ明朝" w:hAnsi="ＭＳ Ｐ明朝" w:cs="MS-Mincho" w:hint="eastAsia"/>
          <w:kern w:val="0"/>
          <w:sz w:val="24"/>
          <w:szCs w:val="24"/>
        </w:rPr>
        <w:t xml:space="preserve">　　　　　※特記事項：屋外設置機器は-</w:t>
      </w:r>
      <w:r w:rsidRPr="006B796C">
        <w:rPr>
          <w:rFonts w:ascii="ＭＳ Ｐ明朝" w:eastAsia="ＭＳ Ｐ明朝" w:hAnsi="ＭＳ Ｐ明朝" w:cs="MS-Mincho"/>
          <w:kern w:val="0"/>
          <w:sz w:val="24"/>
          <w:szCs w:val="24"/>
        </w:rPr>
        <w:t>30</w:t>
      </w:r>
      <w:r w:rsidRPr="006B796C">
        <w:rPr>
          <w:rFonts w:ascii="ＭＳ Ｐ明朝" w:eastAsia="ＭＳ Ｐ明朝" w:hAnsi="ＭＳ Ｐ明朝" w:cs="MS-Mincho" w:hint="eastAsia"/>
          <w:kern w:val="0"/>
          <w:sz w:val="24"/>
          <w:szCs w:val="24"/>
        </w:rPr>
        <w:t xml:space="preserve">～60度までを許容可能な機器であること。　　　　</w:t>
      </w:r>
    </w:p>
    <w:sectPr w:rsidR="00EA7DB4" w:rsidRPr="00EA7DB4">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MS-Mincho">
    <w:altName w:val="游ゴシック"/>
    <w:panose1 w:val="00000000000000000000"/>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660C1"/>
    <w:multiLevelType w:val="hybridMultilevel"/>
    <w:tmpl w:val="0FA8DBF4"/>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D7B54A9"/>
    <w:multiLevelType w:val="hybridMultilevel"/>
    <w:tmpl w:val="EC74C992"/>
    <w:lvl w:ilvl="0" w:tplc="EEC6C7C2">
      <w:start w:val="1"/>
      <w:numFmt w:val="decimal"/>
      <w:lvlText w:val="%1．"/>
      <w:lvlJc w:val="left"/>
      <w:pPr>
        <w:ind w:left="1200" w:hanging="360"/>
      </w:pPr>
      <w:rPr>
        <w:rFonts w:hint="default"/>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2" w15:restartNumberingAfterBreak="0">
    <w:nsid w:val="62354795"/>
    <w:multiLevelType w:val="hybridMultilevel"/>
    <w:tmpl w:val="2F368EA2"/>
    <w:lvl w:ilvl="0" w:tplc="FFFFFFFF">
      <w:start w:val="1"/>
      <w:numFmt w:val="decimalEnclosedParen"/>
      <w:lvlText w:val="%1"/>
      <w:lvlJc w:val="left"/>
      <w:pPr>
        <w:ind w:left="1200" w:hanging="360"/>
      </w:pPr>
      <w:rPr>
        <w:rFonts w:hint="default"/>
      </w:rPr>
    </w:lvl>
    <w:lvl w:ilvl="1" w:tplc="FFFFFFFF" w:tentative="1">
      <w:start w:val="1"/>
      <w:numFmt w:val="aiueoFullWidth"/>
      <w:lvlText w:val="(%2)"/>
      <w:lvlJc w:val="left"/>
      <w:pPr>
        <w:ind w:left="1720" w:hanging="440"/>
      </w:pPr>
    </w:lvl>
    <w:lvl w:ilvl="2" w:tplc="FFFFFFFF" w:tentative="1">
      <w:start w:val="1"/>
      <w:numFmt w:val="decimalEnclosedCircle"/>
      <w:lvlText w:val="%3"/>
      <w:lvlJc w:val="left"/>
      <w:pPr>
        <w:ind w:left="2160" w:hanging="440"/>
      </w:pPr>
    </w:lvl>
    <w:lvl w:ilvl="3" w:tplc="FFFFFFFF" w:tentative="1">
      <w:start w:val="1"/>
      <w:numFmt w:val="decimal"/>
      <w:lvlText w:val="%4."/>
      <w:lvlJc w:val="left"/>
      <w:pPr>
        <w:ind w:left="2600" w:hanging="440"/>
      </w:pPr>
    </w:lvl>
    <w:lvl w:ilvl="4" w:tplc="FFFFFFFF" w:tentative="1">
      <w:start w:val="1"/>
      <w:numFmt w:val="aiueoFullWidth"/>
      <w:lvlText w:val="(%5)"/>
      <w:lvlJc w:val="left"/>
      <w:pPr>
        <w:ind w:left="3040" w:hanging="440"/>
      </w:pPr>
    </w:lvl>
    <w:lvl w:ilvl="5" w:tplc="FFFFFFFF" w:tentative="1">
      <w:start w:val="1"/>
      <w:numFmt w:val="decimalEnclosedCircle"/>
      <w:lvlText w:val="%6"/>
      <w:lvlJc w:val="left"/>
      <w:pPr>
        <w:ind w:left="3480" w:hanging="440"/>
      </w:pPr>
    </w:lvl>
    <w:lvl w:ilvl="6" w:tplc="FFFFFFFF" w:tentative="1">
      <w:start w:val="1"/>
      <w:numFmt w:val="decimal"/>
      <w:lvlText w:val="%7."/>
      <w:lvlJc w:val="left"/>
      <w:pPr>
        <w:ind w:left="3920" w:hanging="440"/>
      </w:pPr>
    </w:lvl>
    <w:lvl w:ilvl="7" w:tplc="FFFFFFFF" w:tentative="1">
      <w:start w:val="1"/>
      <w:numFmt w:val="aiueoFullWidth"/>
      <w:lvlText w:val="(%8)"/>
      <w:lvlJc w:val="left"/>
      <w:pPr>
        <w:ind w:left="4360" w:hanging="440"/>
      </w:pPr>
    </w:lvl>
    <w:lvl w:ilvl="8" w:tplc="FFFFFFFF" w:tentative="1">
      <w:start w:val="1"/>
      <w:numFmt w:val="decimalEnclosedCircle"/>
      <w:lvlText w:val="%9"/>
      <w:lvlJc w:val="left"/>
      <w:pPr>
        <w:ind w:left="4800" w:hanging="440"/>
      </w:pPr>
    </w:lvl>
  </w:abstractNum>
  <w:abstractNum w:abstractNumId="3" w15:restartNumberingAfterBreak="0">
    <w:nsid w:val="6D593B85"/>
    <w:multiLevelType w:val="hybridMultilevel"/>
    <w:tmpl w:val="2F368EA2"/>
    <w:lvl w:ilvl="0" w:tplc="7ECA8B16">
      <w:start w:val="1"/>
      <w:numFmt w:val="decimalEnclosedParen"/>
      <w:lvlText w:val="%1"/>
      <w:lvlJc w:val="left"/>
      <w:pPr>
        <w:ind w:left="1200" w:hanging="360"/>
      </w:pPr>
      <w:rPr>
        <w:rFonts w:hint="default"/>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num w:numId="1" w16cid:durableId="1377268349">
    <w:abstractNumId w:val="0"/>
  </w:num>
  <w:num w:numId="2" w16cid:durableId="2127965661">
    <w:abstractNumId w:val="3"/>
  </w:num>
  <w:num w:numId="3" w16cid:durableId="1819106192">
    <w:abstractNumId w:val="2"/>
  </w:num>
  <w:num w:numId="4" w16cid:durableId="19810323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167"/>
    <w:rsid w:val="00061555"/>
    <w:rsid w:val="00081823"/>
    <w:rsid w:val="001E75D2"/>
    <w:rsid w:val="002A02C5"/>
    <w:rsid w:val="00374308"/>
    <w:rsid w:val="003D5E93"/>
    <w:rsid w:val="00412379"/>
    <w:rsid w:val="00540167"/>
    <w:rsid w:val="005517F1"/>
    <w:rsid w:val="00563294"/>
    <w:rsid w:val="005F7333"/>
    <w:rsid w:val="00771815"/>
    <w:rsid w:val="00A72234"/>
    <w:rsid w:val="00AA75C1"/>
    <w:rsid w:val="00C159AF"/>
    <w:rsid w:val="00C531C0"/>
    <w:rsid w:val="00DA303D"/>
    <w:rsid w:val="00DF7C97"/>
    <w:rsid w:val="00E51E41"/>
    <w:rsid w:val="00EA7DB4"/>
    <w:rsid w:val="00F344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2">
      <v:textbox inset="5.85pt,.7pt,5.85pt,.7pt"/>
    </o:shapedefaults>
    <o:shapelayout v:ext="edit">
      <o:idmap v:ext="edit" data="1"/>
    </o:shapelayout>
  </w:shapeDefaults>
  <w:decimalSymbol w:val="."/>
  <w:listSeparator w:val=","/>
  <w14:docId w14:val="6C7CB056"/>
  <w15:chartTrackingRefBased/>
  <w15:docId w15:val="{1A9508B8-01ED-4260-A061-8615448F2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7C9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4016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6</Pages>
  <Words>299</Words>
  <Characters>1707</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鳥海健児</dc:creator>
  <cp:keywords/>
  <dc:description/>
  <cp:lastModifiedBy>馬場洋二</cp:lastModifiedBy>
  <cp:revision>8</cp:revision>
  <dcterms:created xsi:type="dcterms:W3CDTF">2023-09-06T05:40:00Z</dcterms:created>
  <dcterms:modified xsi:type="dcterms:W3CDTF">2023-09-08T07:46:00Z</dcterms:modified>
</cp:coreProperties>
</file>